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B45BB5" w:rsidTr="00EB4320">
        <w:tc>
          <w:tcPr>
            <w:tcW w:w="9210" w:type="dxa"/>
          </w:tcPr>
          <w:p w:rsidR="0066302B" w:rsidRPr="00B45BB5" w:rsidRDefault="00AC7557" w:rsidP="00EB4320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4 </w:t>
            </w:r>
            <w:r w:rsidR="0066302B" w:rsidRPr="00B45BB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66302B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</w:tbl>
    <w:p w:rsidR="00967ED6" w:rsidRPr="00967ED6" w:rsidRDefault="00967ED6" w:rsidP="00967ED6">
      <w:pPr>
        <w:widowControl w:val="0"/>
        <w:suppressAutoHyphens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66302B" w:rsidRPr="00967ED6" w:rsidRDefault="00967ED6" w:rsidP="00967ED6">
      <w:pPr>
        <w:jc w:val="center"/>
        <w:rPr>
          <w:u w:val="single"/>
        </w:rPr>
      </w:pPr>
      <w:r w:rsidRPr="00967ED6">
        <w:rPr>
          <w:rFonts w:ascii="Arial" w:hAnsi="Arial" w:cs="Arial"/>
          <w:b/>
          <w:sz w:val="20"/>
          <w:szCs w:val="20"/>
          <w:u w:val="single"/>
        </w:rPr>
        <w:t>o przynależności lub braku przynależności do tej samej grupy kapitałowej, o której mowa w art. 108 ust. 1 pkt 5 p.z.p.</w:t>
      </w:r>
    </w:p>
    <w:p w:rsidR="0066302B" w:rsidRDefault="0066302B" w:rsidP="0066302B"/>
    <w:p w:rsidR="000964ED" w:rsidRPr="004B42B8" w:rsidRDefault="004B42B8" w:rsidP="004B42B8">
      <w:pPr>
        <w:jc w:val="center"/>
        <w:rPr>
          <w:rFonts w:ascii="Arial" w:hAnsi="Arial" w:cs="Arial"/>
          <w:sz w:val="20"/>
          <w:szCs w:val="20"/>
          <w:lang w:eastAsia="ar-SA"/>
        </w:rPr>
      </w:pPr>
      <w:r w:rsidRPr="004B42B8">
        <w:rPr>
          <w:rFonts w:ascii="Arial" w:hAnsi="Arial" w:cs="Arial"/>
          <w:sz w:val="20"/>
          <w:szCs w:val="20"/>
          <w:lang w:eastAsia="ar-SA"/>
        </w:rPr>
        <w:t>„ZAKUP I DOSTAWA LAPTOPÓW DLA POTRZEB REALIZACJI PROJEKTU GRANTOWEGO POD NAZWĄ: „WSPARCIE</w:t>
      </w:r>
      <w:r>
        <w:rPr>
          <w:rFonts w:ascii="Arial" w:hAnsi="Arial" w:cs="Arial"/>
          <w:sz w:val="20"/>
          <w:szCs w:val="20"/>
          <w:lang w:eastAsia="ar-SA"/>
        </w:rPr>
        <w:t xml:space="preserve"> DZIECI Z RODZIN PEGEEROWSKICH </w:t>
      </w:r>
      <w:r w:rsidRPr="004B42B8">
        <w:rPr>
          <w:rFonts w:ascii="Arial" w:hAnsi="Arial" w:cs="Arial"/>
          <w:sz w:val="20"/>
          <w:szCs w:val="20"/>
          <w:lang w:eastAsia="ar-SA"/>
        </w:rPr>
        <w:t>W ROZWOJU CYFROWYM – GRANTY PPGR”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:rsidTr="00EB4320">
        <w:tc>
          <w:tcPr>
            <w:tcW w:w="9210" w:type="dxa"/>
          </w:tcPr>
          <w:p w:rsidR="0066302B" w:rsidRPr="00D6792F" w:rsidRDefault="0066302B" w:rsidP="00EB4320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  <w:r w:rsidRPr="00D6792F">
              <w:rPr>
                <w:rFonts w:ascii="Arial" w:hAnsi="Arial" w:cs="Arial"/>
                <w:sz w:val="20"/>
                <w:szCs w:val="20"/>
              </w:rPr>
              <w:tab/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D6792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D6792F">
              <w:rPr>
                <w:rFonts w:ascii="Arial" w:hAnsi="Arial" w:cs="Arial"/>
                <w:sz w:val="20"/>
                <w:szCs w:val="20"/>
              </w:rPr>
              <w:t>o której mowa w art. 108 ust. 1 pkt 5 p.z.p. w rozumieniu ustawy z dnia 1</w:t>
            </w:r>
            <w:bookmarkStart w:id="0" w:name="_GoBack"/>
            <w:bookmarkEnd w:id="0"/>
            <w:r w:rsidRPr="00D6792F">
              <w:rPr>
                <w:rFonts w:ascii="Arial" w:hAnsi="Arial" w:cs="Arial"/>
                <w:sz w:val="20"/>
                <w:szCs w:val="20"/>
              </w:rPr>
              <w:t xml:space="preserve">6 lutego 2007 r. </w:t>
            </w:r>
            <w:r w:rsidRPr="00D6792F">
              <w:rPr>
                <w:rFonts w:ascii="Arial" w:hAnsi="Arial" w:cs="Arial"/>
                <w:sz w:val="20"/>
                <w:szCs w:val="20"/>
              </w:rPr>
              <w:br/>
              <w:t>o ochronie konkurencji i konsumentów (Dz. U. z 2021 r. poz. 275 z późn. zm.).</w:t>
            </w:r>
            <w:r w:rsidR="00967ED6" w:rsidRPr="00D6792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:rsidR="0066302B" w:rsidRPr="00D6792F" w:rsidRDefault="0066302B" w:rsidP="0066302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02B" w:rsidRPr="00D6792F" w:rsidTr="00EB4320">
        <w:tc>
          <w:tcPr>
            <w:tcW w:w="567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92F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2952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6302B" w:rsidRPr="00D6792F" w:rsidRDefault="0066302B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02B" w:rsidRPr="00D6792F" w:rsidRDefault="0066302B" w:rsidP="0066302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6302B" w:rsidRPr="00D6792F" w:rsidTr="00EB4320">
        <w:tc>
          <w:tcPr>
            <w:tcW w:w="9210" w:type="dxa"/>
          </w:tcPr>
          <w:p w:rsidR="00967ED6" w:rsidRPr="00D6792F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967ED6" w:rsidRPr="00D6792F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6792F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B45BB5" w:rsidRDefault="00AD329A" w:rsidP="00EB4320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6302B" w:rsidRPr="00B45BB5" w:rsidTr="00EB4320">
        <w:tc>
          <w:tcPr>
            <w:tcW w:w="9210" w:type="dxa"/>
          </w:tcPr>
          <w:p w:rsidR="0066302B" w:rsidRPr="005B3ADE" w:rsidRDefault="0066302B" w:rsidP="00967ED6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ADE">
              <w:rPr>
                <w:rFonts w:ascii="Arial" w:hAnsi="Arial" w:cs="Arial"/>
                <w:sz w:val="20"/>
                <w:szCs w:val="20"/>
              </w:rPr>
              <w:t>o której mowa w art. 108 ust. 1 pkt 5 p.z.p. w rozumieniu u</w:t>
            </w:r>
            <w:r>
              <w:rPr>
                <w:rFonts w:ascii="Arial" w:hAnsi="Arial" w:cs="Arial"/>
                <w:sz w:val="20"/>
                <w:szCs w:val="20"/>
              </w:rPr>
              <w:t xml:space="preserve">stawy z dnia 16 lutego 2007 r. </w:t>
            </w:r>
            <w:r w:rsidRPr="005B3ADE">
              <w:rPr>
                <w:rFonts w:ascii="Arial" w:hAnsi="Arial" w:cs="Arial"/>
                <w:sz w:val="20"/>
                <w:szCs w:val="20"/>
              </w:rPr>
              <w:t>o ochronie konkurencji i konsumentów (Dz. U. z 2021 r. poz. 275 z późn. zm.).</w:t>
            </w:r>
            <w:r w:rsidR="00967ED6" w:rsidRPr="00967ED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6302B" w:rsidRPr="00B45BB5" w:rsidTr="00EB4320">
        <w:tc>
          <w:tcPr>
            <w:tcW w:w="9210" w:type="dxa"/>
          </w:tcPr>
          <w:p w:rsidR="00967ED6" w:rsidRDefault="00967ED6" w:rsidP="00967ED6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967ED6" w:rsidRDefault="00967ED6" w:rsidP="004B42B8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66302B" w:rsidRPr="00967ED6" w:rsidRDefault="00967ED6" w:rsidP="00967ED6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osob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ę/osoby upoważnioną/upoważnione</w:t>
            </w:r>
          </w:p>
        </w:tc>
      </w:tr>
    </w:tbl>
    <w:p w:rsidR="00E70706" w:rsidRDefault="00E70706"/>
    <w:sectPr w:rsidR="00E70706" w:rsidSect="00967ED6">
      <w:headerReference w:type="default" r:id="rId8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A" w:rsidRDefault="00AD329A" w:rsidP="00967ED6">
      <w:r>
        <w:separator/>
      </w:r>
    </w:p>
  </w:endnote>
  <w:endnote w:type="continuationSeparator" w:id="0">
    <w:p w:rsidR="00AD329A" w:rsidRDefault="00AD329A" w:rsidP="009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A" w:rsidRDefault="00AD329A" w:rsidP="00967ED6">
      <w:r>
        <w:separator/>
      </w:r>
    </w:p>
  </w:footnote>
  <w:footnote w:type="continuationSeparator" w:id="0">
    <w:p w:rsidR="00AD329A" w:rsidRDefault="00AD329A" w:rsidP="00967ED6">
      <w:r>
        <w:continuationSeparator/>
      </w:r>
    </w:p>
  </w:footnote>
  <w:footnote w:id="1">
    <w:p w:rsidR="00967ED6" w:rsidRDefault="00967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2C66" w:rsidRPr="006A2C66">
        <w:rPr>
          <w:sz w:val="18"/>
        </w:rPr>
        <w:t>Proszę przekreślić, jeżeli dany punkt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1" w:rsidRDefault="003B77C1">
    <w:pPr>
      <w:pStyle w:val="Nagwek"/>
    </w:pPr>
    <w:r>
      <w:rPr>
        <w:noProof/>
        <w:lang w:eastAsia="pl-PL"/>
      </w:rPr>
      <w:drawing>
        <wp:inline distT="0" distB="0" distL="0" distR="0" wp14:anchorId="1BA3C830">
          <wp:extent cx="574294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4"/>
    <w:rsid w:val="000964ED"/>
    <w:rsid w:val="000B5300"/>
    <w:rsid w:val="000D1005"/>
    <w:rsid w:val="002856F1"/>
    <w:rsid w:val="002B69F0"/>
    <w:rsid w:val="003B77C1"/>
    <w:rsid w:val="004B42B8"/>
    <w:rsid w:val="00505C7D"/>
    <w:rsid w:val="005C03F4"/>
    <w:rsid w:val="00604E8E"/>
    <w:rsid w:val="0066302B"/>
    <w:rsid w:val="006A2C66"/>
    <w:rsid w:val="00817A82"/>
    <w:rsid w:val="008B154C"/>
    <w:rsid w:val="00967ED6"/>
    <w:rsid w:val="00AC7557"/>
    <w:rsid w:val="00AD1526"/>
    <w:rsid w:val="00AD329A"/>
    <w:rsid w:val="00C030B7"/>
    <w:rsid w:val="00D6792F"/>
    <w:rsid w:val="00E70706"/>
    <w:rsid w:val="00EA7324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2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D6"/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D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B9A0-4D0F-47BE-88A3-6E79B23E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2022-03-07T12:22:00Z</dcterms:created>
  <dcterms:modified xsi:type="dcterms:W3CDTF">2022-06-06T06:03:00Z</dcterms:modified>
</cp:coreProperties>
</file>