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34" w:rsidRDefault="00030C66" w:rsidP="00030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…………………..</w:t>
      </w:r>
    </w:p>
    <w:p w:rsidR="00030C66" w:rsidRPr="00B97950" w:rsidRDefault="00030C66" w:rsidP="00030C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97950">
        <w:rPr>
          <w:rFonts w:ascii="Times New Roman" w:hAnsi="Times New Roman" w:cs="Times New Roman"/>
          <w:sz w:val="24"/>
          <w:szCs w:val="24"/>
        </w:rPr>
        <w:t xml:space="preserve">    </w:t>
      </w:r>
      <w:r w:rsidRPr="00B97950">
        <w:rPr>
          <w:rFonts w:ascii="Times New Roman" w:hAnsi="Times New Roman" w:cs="Times New Roman"/>
          <w:sz w:val="20"/>
          <w:szCs w:val="20"/>
        </w:rPr>
        <w:t>(miejscowość i data)</w:t>
      </w:r>
    </w:p>
    <w:p w:rsidR="00030C66" w:rsidRDefault="00030C66" w:rsidP="00030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66" w:rsidRDefault="00030C66" w:rsidP="00030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66" w:rsidRDefault="00030C66" w:rsidP="00030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30C66" w:rsidRPr="00B97950" w:rsidRDefault="00030C66" w:rsidP="00030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7950">
        <w:rPr>
          <w:rFonts w:ascii="Times New Roman" w:hAnsi="Times New Roman" w:cs="Times New Roman"/>
          <w:sz w:val="20"/>
          <w:szCs w:val="20"/>
        </w:rPr>
        <w:t>(pieczątka: właściciela, zarządzającego</w:t>
      </w:r>
      <w:r w:rsidR="00B97950">
        <w:rPr>
          <w:rFonts w:ascii="Times New Roman" w:hAnsi="Times New Roman" w:cs="Times New Roman"/>
          <w:sz w:val="20"/>
          <w:szCs w:val="20"/>
        </w:rPr>
        <w:br/>
        <w:t xml:space="preserve">          </w:t>
      </w:r>
      <w:r w:rsidRPr="00B97950">
        <w:rPr>
          <w:rFonts w:ascii="Times New Roman" w:hAnsi="Times New Roman" w:cs="Times New Roman"/>
          <w:sz w:val="20"/>
          <w:szCs w:val="20"/>
        </w:rPr>
        <w:t xml:space="preserve"> lub dzierżawcy obiektu)</w:t>
      </w:r>
    </w:p>
    <w:p w:rsidR="00030C66" w:rsidRDefault="00030C66" w:rsidP="00030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C66" w:rsidRPr="00B97950" w:rsidRDefault="00030C66" w:rsidP="00030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C66" w:rsidRPr="00B97950" w:rsidRDefault="00030C66" w:rsidP="00030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Wójt Gminy</w:t>
      </w:r>
    </w:p>
    <w:p w:rsidR="00030C66" w:rsidRPr="00B97950" w:rsidRDefault="00030C66" w:rsidP="00030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Nowe Miasto nad Wartą</w:t>
      </w:r>
    </w:p>
    <w:p w:rsidR="00030C66" w:rsidRPr="00B97950" w:rsidRDefault="00030C66" w:rsidP="00030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C66" w:rsidRPr="00B97950" w:rsidRDefault="00030C66" w:rsidP="00030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C66" w:rsidRPr="00B97950" w:rsidRDefault="00030C66" w:rsidP="00030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5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30C66" w:rsidRPr="00B97950" w:rsidRDefault="00030C66" w:rsidP="00030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50">
        <w:rPr>
          <w:rFonts w:ascii="Times New Roman" w:hAnsi="Times New Roman" w:cs="Times New Roman"/>
          <w:b/>
          <w:sz w:val="24"/>
          <w:szCs w:val="24"/>
        </w:rPr>
        <w:t xml:space="preserve">o dokonanie wpisu do ewidencji obiektów świadczących usługi hotelarskie, </w:t>
      </w:r>
      <w:r w:rsidRPr="00B97950">
        <w:rPr>
          <w:rFonts w:ascii="Times New Roman" w:hAnsi="Times New Roman" w:cs="Times New Roman"/>
          <w:b/>
          <w:sz w:val="24"/>
          <w:szCs w:val="24"/>
        </w:rPr>
        <w:br/>
        <w:t xml:space="preserve">niebędących obiektami hotelarskimi oraz pól biwakowych </w:t>
      </w:r>
      <w:r w:rsidRPr="00B97950">
        <w:rPr>
          <w:rFonts w:ascii="Times New Roman" w:hAnsi="Times New Roman" w:cs="Times New Roman"/>
          <w:b/>
          <w:sz w:val="24"/>
          <w:szCs w:val="24"/>
        </w:rPr>
        <w:br/>
        <w:t>na terenie Gminy Nowe Miasto nad Wartą</w:t>
      </w:r>
    </w:p>
    <w:p w:rsidR="00AC12D0" w:rsidRDefault="00AC12D0" w:rsidP="00030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550F" w:rsidRDefault="000A550F" w:rsidP="000A5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29 sierpnia 1997 r</w:t>
      </w:r>
      <w:r w:rsidRPr="00BB46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4697" w:rsidRPr="00BB4697">
        <w:rPr>
          <w:b/>
          <w:bCs/>
        </w:rPr>
        <w:t>o usługach hotelarskich oraz usługach pilotów wycieczek i przewodników turystycznych</w:t>
      </w:r>
      <w:r w:rsidR="00BB4697"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12D0">
        <w:rPr>
          <w:rFonts w:ascii="Times New Roman" w:hAnsi="Times New Roman" w:cs="Times New Roman"/>
          <w:sz w:val="24"/>
          <w:szCs w:val="24"/>
        </w:rPr>
        <w:t>Dz. U. z 201</w:t>
      </w:r>
      <w:r w:rsidR="00BB4697">
        <w:rPr>
          <w:rFonts w:ascii="Times New Roman" w:hAnsi="Times New Roman" w:cs="Times New Roman"/>
          <w:sz w:val="24"/>
          <w:szCs w:val="24"/>
        </w:rPr>
        <w:t>9</w:t>
      </w:r>
      <w:r w:rsidR="00AC12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BB4697">
        <w:rPr>
          <w:rFonts w:ascii="Times New Roman" w:hAnsi="Times New Roman" w:cs="Times New Roman"/>
          <w:sz w:val="24"/>
          <w:szCs w:val="24"/>
        </w:rPr>
        <w:t>238</w:t>
      </w:r>
      <w:r w:rsidR="000951D3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5979" w:rsidRDefault="00AF5979" w:rsidP="000A5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79" w:rsidRDefault="00AF5979" w:rsidP="00B979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obiektu (pola biwakowego):</w:t>
      </w:r>
    </w:p>
    <w:p w:rsidR="00AF5979" w:rsidRDefault="00AF5979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F5979" w:rsidRDefault="00AF5979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obiektu:………………………………………………………………………….</w:t>
      </w:r>
    </w:p>
    <w:p w:rsidR="00AF5979" w:rsidRDefault="00AF5979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telefonu:……………………………… nr faksu:……………………………………</w:t>
      </w:r>
    </w:p>
    <w:p w:rsidR="00AF5979" w:rsidRDefault="00AF5979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979">
        <w:rPr>
          <w:rFonts w:ascii="Times New Roman" w:hAnsi="Times New Roman" w:cs="Times New Roman"/>
          <w:sz w:val="24"/>
          <w:szCs w:val="24"/>
          <w:lang w:val="en-US"/>
        </w:rPr>
        <w:t>e-mail:………………………………… a</w:t>
      </w:r>
      <w:r>
        <w:rPr>
          <w:rFonts w:ascii="Times New Roman" w:hAnsi="Times New Roman" w:cs="Times New Roman"/>
          <w:sz w:val="24"/>
          <w:szCs w:val="24"/>
          <w:lang w:val="en-US"/>
        </w:rPr>
        <w:t>dres</w:t>
      </w:r>
      <w:r w:rsidRPr="00AF5979">
        <w:rPr>
          <w:rFonts w:ascii="Times New Roman" w:hAnsi="Times New Roman" w:cs="Times New Roman"/>
          <w:sz w:val="24"/>
          <w:szCs w:val="24"/>
          <w:lang w:val="en-US"/>
        </w:rPr>
        <w:t xml:space="preserve"> strony www: …………………………</w:t>
      </w:r>
    </w:p>
    <w:p w:rsidR="00AF5979" w:rsidRDefault="00AF5979" w:rsidP="00B979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79">
        <w:rPr>
          <w:rFonts w:ascii="Times New Roman" w:hAnsi="Times New Roman" w:cs="Times New Roman"/>
          <w:sz w:val="24"/>
          <w:szCs w:val="24"/>
        </w:rPr>
        <w:t>Dane przedsiębiorcy świadczącego usługi hotelarskie w obiekcie (</w:t>
      </w:r>
      <w:r>
        <w:rPr>
          <w:rFonts w:ascii="Times New Roman" w:hAnsi="Times New Roman" w:cs="Times New Roman"/>
          <w:sz w:val="24"/>
          <w:szCs w:val="24"/>
        </w:rPr>
        <w:t>polu biwakowym</w:t>
      </w:r>
      <w:r w:rsidRPr="00AF59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979" w:rsidRDefault="00AF5979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5979" w:rsidRPr="007A232C" w:rsidRDefault="00AF5979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32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A232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A232C">
        <w:rPr>
          <w:rFonts w:ascii="Times New Roman" w:hAnsi="Times New Roman" w:cs="Times New Roman"/>
          <w:sz w:val="20"/>
          <w:szCs w:val="20"/>
        </w:rPr>
        <w:t xml:space="preserve"> (nazwa własna przedsiębiorstwa)</w:t>
      </w:r>
    </w:p>
    <w:p w:rsidR="00AF5979" w:rsidRDefault="00AF5979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5979" w:rsidRPr="007A232C" w:rsidRDefault="00AF5979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23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32C">
        <w:rPr>
          <w:rFonts w:ascii="Times New Roman" w:hAnsi="Times New Roman" w:cs="Times New Roman"/>
          <w:sz w:val="20"/>
          <w:szCs w:val="20"/>
        </w:rPr>
        <w:t>(imię i nazwisko – właściciela, zarządzającego lub dzierżawcy obiektu)</w:t>
      </w:r>
    </w:p>
    <w:p w:rsidR="00087DC7" w:rsidRDefault="00087DC7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…………………………………………………………………………………..</w:t>
      </w:r>
    </w:p>
    <w:p w:rsidR="00087DC7" w:rsidRDefault="00087DC7" w:rsidP="00B979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……………………………..nr faksu: ……………………………………</w:t>
      </w:r>
    </w:p>
    <w:p w:rsidR="000B0FBD" w:rsidRDefault="000B0FBD" w:rsidP="00B979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zgłoszony do ewidencji obiekt spełnia wymogi budowlane, sanitarne i przeciwpożarowe, niezbędne do prowadzenia usług hotelarskich.</w:t>
      </w:r>
    </w:p>
    <w:p w:rsidR="000B0FBD" w:rsidRDefault="000B0FBD" w:rsidP="00B979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we wniosku i załączonych dokumentach (opisie obiektu oraz deklaracji spełniania minimalnych wymagań, co do wyposażenia dla obiektów świadczących usługi hotelarskie) zostały wpisane prawidłowo i zgodnie ze stanem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faktycznym na dzień złożenia wniosku. Jednocześnie zobowiązuję się przesłać pisemne informacje o każdej zmianie na adres Urzędu Gminy ul. Poznańska 14, </w:t>
      </w:r>
      <w:r w:rsidR="007A23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63 – 040 Nowe Miasto nad Wartą.</w:t>
      </w:r>
    </w:p>
    <w:p w:rsidR="007A232C" w:rsidRDefault="007A232C" w:rsidP="007A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2C" w:rsidRDefault="007A232C" w:rsidP="007A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2C" w:rsidRDefault="007A232C" w:rsidP="007A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2C" w:rsidRDefault="007A232C" w:rsidP="007A23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A232C" w:rsidRPr="007A232C" w:rsidRDefault="007A232C" w:rsidP="007A2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3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A232C">
        <w:rPr>
          <w:rFonts w:ascii="Times New Roman" w:hAnsi="Times New Roman" w:cs="Times New Roman"/>
          <w:sz w:val="20"/>
          <w:szCs w:val="20"/>
        </w:rPr>
        <w:t xml:space="preserve"> (pieczątka imienna, czytelny podpis właściciela, </w:t>
      </w:r>
      <w:r w:rsidRPr="007A232C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A232C">
        <w:rPr>
          <w:rFonts w:ascii="Times New Roman" w:hAnsi="Times New Roman" w:cs="Times New Roman"/>
          <w:sz w:val="20"/>
          <w:szCs w:val="20"/>
        </w:rPr>
        <w:t xml:space="preserve">   zarządzającego lub dzierżawcy obiektu)</w:t>
      </w:r>
    </w:p>
    <w:p w:rsidR="007A232C" w:rsidRDefault="007A2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32C" w:rsidRDefault="007A2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32C" w:rsidRDefault="007A2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32C" w:rsidRPr="009625E2" w:rsidRDefault="00054A07" w:rsidP="00054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5E2">
        <w:rPr>
          <w:rFonts w:ascii="Times New Roman" w:hAnsi="Times New Roman" w:cs="Times New Roman"/>
          <w:sz w:val="24"/>
          <w:szCs w:val="24"/>
          <w:u w:val="single"/>
        </w:rPr>
        <w:t>Do wniosku należy dołączyć:</w:t>
      </w:r>
    </w:p>
    <w:p w:rsidR="00054A07" w:rsidRDefault="00054A07" w:rsidP="00054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obiektu;</w:t>
      </w:r>
    </w:p>
    <w:p w:rsidR="00054A07" w:rsidRDefault="00054A07" w:rsidP="00054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deklarację dotyczącą spełniania minimalnych wymagań co do wyposażenia dla obiektów świadczących usługi hotelarskie, niebędące obiektami hotelarskimi oraz pól biwakowych, </w:t>
      </w:r>
      <w:r>
        <w:rPr>
          <w:rFonts w:ascii="Times New Roman" w:hAnsi="Times New Roman" w:cs="Times New Roman"/>
          <w:sz w:val="24"/>
          <w:szCs w:val="24"/>
        </w:rPr>
        <w:br/>
        <w:t>na terenie Gminy Nowe Miasto nad Wartą;</w:t>
      </w:r>
    </w:p>
    <w:p w:rsidR="00054A07" w:rsidRDefault="00054A07" w:rsidP="00054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osób prowadzących działalność gospodarczą: </w:t>
      </w:r>
    </w:p>
    <w:p w:rsidR="00054A07" w:rsidRDefault="00A55076" w:rsidP="00054A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54A07">
        <w:rPr>
          <w:rFonts w:ascii="Times New Roman" w:hAnsi="Times New Roman" w:cs="Times New Roman"/>
          <w:sz w:val="24"/>
          <w:szCs w:val="24"/>
        </w:rPr>
        <w:t xml:space="preserve">serokopię odpisu z Krajowego Rejestru Sądowego lub zaświadczenia o wpisie </w:t>
      </w:r>
      <w:r>
        <w:rPr>
          <w:rFonts w:ascii="Times New Roman" w:hAnsi="Times New Roman" w:cs="Times New Roman"/>
          <w:sz w:val="24"/>
          <w:szCs w:val="24"/>
        </w:rPr>
        <w:br/>
      </w:r>
      <w:r w:rsidR="00054A07">
        <w:rPr>
          <w:rFonts w:ascii="Times New Roman" w:hAnsi="Times New Roman" w:cs="Times New Roman"/>
          <w:sz w:val="24"/>
          <w:szCs w:val="24"/>
        </w:rPr>
        <w:t>do ewidencji działalności gospodarczej.</w:t>
      </w:r>
    </w:p>
    <w:p w:rsidR="009625E2" w:rsidRDefault="009625E2" w:rsidP="00715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E2" w:rsidRDefault="00F01DF5" w:rsidP="007150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  <w:r w:rsidR="009625E2" w:rsidRPr="009625E2">
        <w:rPr>
          <w:rFonts w:ascii="Times New Roman" w:hAnsi="Times New Roman" w:cs="Times New Roman"/>
          <w:b/>
          <w:sz w:val="24"/>
          <w:szCs w:val="24"/>
        </w:rPr>
        <w:t>:</w:t>
      </w:r>
    </w:p>
    <w:p w:rsidR="009625E2" w:rsidRDefault="009625E2" w:rsidP="009625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Nowe Miasto nad Wartą ewidencję obiektów świadczących usługi hotelarskie nie będących obiektami hotelarskimi oraz ewidencję pól biwakowych prowadzi Wójt Gminy Nowe Miasto nad Wartą.</w:t>
      </w:r>
    </w:p>
    <w:p w:rsidR="009625E2" w:rsidRDefault="009625E2" w:rsidP="009625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jest jawna w części objętej wpisem do kart ewidencyjnych obiektów. Karty te zawierają określenie przedsiębiorcy świadczącego usługi hotelarskie wraz z adresem jego siedziby, a w przypadku gdy przedsiębiorca jest osobą fizyczną – wraz z adresem zamieszkania, nazwę i adres obiektu, informację o stałym lub sezonowym charakterze świadczenia usług oraz liczbę miejsc noclegowych.</w:t>
      </w:r>
    </w:p>
    <w:p w:rsidR="00781B1C" w:rsidRPr="009625E2" w:rsidRDefault="00781B1C" w:rsidP="009625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ewidencyjne obiektu mogą być udostępniane do wglądu jedynie w obecności osoby uprawnionej do prowadzenia ewidencji.</w:t>
      </w:r>
    </w:p>
    <w:p w:rsidR="0071502C" w:rsidRDefault="0071502C" w:rsidP="00715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2C" w:rsidRDefault="0071502C" w:rsidP="00715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2C" w:rsidRDefault="0071502C" w:rsidP="00715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2C" w:rsidRDefault="0071502C" w:rsidP="00715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2C" w:rsidRPr="00DF7911" w:rsidRDefault="0016250A" w:rsidP="001625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7911">
        <w:rPr>
          <w:rFonts w:ascii="Times New Roman" w:hAnsi="Times New Roman" w:cs="Times New Roman"/>
          <w:b/>
          <w:sz w:val="20"/>
          <w:szCs w:val="20"/>
        </w:rPr>
        <w:lastRenderedPageBreak/>
        <w:t>OPIS OBIEKTU</w:t>
      </w:r>
    </w:p>
    <w:p w:rsidR="0016250A" w:rsidRPr="00DF7911" w:rsidRDefault="0016250A" w:rsidP="001625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9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16250A" w:rsidRPr="00DF7911" w:rsidRDefault="0016250A" w:rsidP="001625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(nazwa własna obiektu)</w:t>
      </w:r>
    </w:p>
    <w:p w:rsidR="0016250A" w:rsidRPr="00DF7911" w:rsidRDefault="0016250A" w:rsidP="001625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9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:rsidR="0016250A" w:rsidRPr="00DF7911" w:rsidRDefault="0016250A" w:rsidP="001625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9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(adres)</w:t>
      </w:r>
    </w:p>
    <w:p w:rsidR="0016250A" w:rsidRPr="00DF7911" w:rsidRDefault="0016250A" w:rsidP="001625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911">
        <w:rPr>
          <w:rFonts w:ascii="Times New Roman" w:hAnsi="Times New Roman" w:cs="Times New Roman"/>
          <w:sz w:val="20"/>
          <w:szCs w:val="20"/>
        </w:rPr>
        <w:t>………………………………………….    ………………………………………………………………</w:t>
      </w:r>
    </w:p>
    <w:p w:rsidR="0016250A" w:rsidRPr="00DF7911" w:rsidRDefault="0016250A" w:rsidP="001625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911">
        <w:rPr>
          <w:rFonts w:ascii="Times New Roman" w:hAnsi="Times New Roman" w:cs="Times New Roman"/>
          <w:sz w:val="20"/>
          <w:szCs w:val="20"/>
        </w:rPr>
        <w:t xml:space="preserve">                        (tel/fax)                                                                               (e-mail)</w:t>
      </w:r>
    </w:p>
    <w:p w:rsidR="0071502C" w:rsidRPr="00DF7911" w:rsidRDefault="000A653A" w:rsidP="001625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911">
        <w:rPr>
          <w:rFonts w:ascii="Times New Roman" w:hAnsi="Times New Roman" w:cs="Times New Roman"/>
          <w:b/>
          <w:sz w:val="20"/>
          <w:szCs w:val="20"/>
        </w:rPr>
        <w:t>Okres świadczenia usług:</w:t>
      </w:r>
    </w:p>
    <w:p w:rsidR="0071502C" w:rsidRPr="00DF7911" w:rsidRDefault="00AB6944" w:rsidP="000A65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0" style="position:absolute;left:0;text-align:left;margin-left:95.65pt;margin-top:.85pt;width:12.75pt;height:9.3pt;z-index:251658240"/>
        </w:pict>
      </w:r>
      <w:r w:rsidR="000A653A" w:rsidRPr="00DF7911">
        <w:rPr>
          <w:rFonts w:ascii="Times New Roman" w:hAnsi="Times New Roman" w:cs="Times New Roman"/>
          <w:sz w:val="20"/>
          <w:szCs w:val="20"/>
        </w:rPr>
        <w:t>Całoroczny</w:t>
      </w:r>
    </w:p>
    <w:p w:rsidR="000A653A" w:rsidRPr="00DF7911" w:rsidRDefault="00AB6944" w:rsidP="004C265B">
      <w:pPr>
        <w:pStyle w:val="Akapitzlist"/>
        <w:tabs>
          <w:tab w:val="left" w:pos="25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1" style="position:absolute;left:0;text-align:left;margin-left:95.65pt;margin-top:3.4pt;width:12.75pt;height:9pt;z-index:251659264"/>
        </w:pict>
      </w:r>
      <w:r w:rsidR="000A653A" w:rsidRPr="00DF7911">
        <w:rPr>
          <w:rFonts w:ascii="Times New Roman" w:hAnsi="Times New Roman" w:cs="Times New Roman"/>
          <w:sz w:val="20"/>
          <w:szCs w:val="20"/>
        </w:rPr>
        <w:t xml:space="preserve">Sezonowy </w:t>
      </w:r>
      <w:r w:rsidR="004C265B" w:rsidRPr="00DF7911">
        <w:rPr>
          <w:rFonts w:ascii="Times New Roman" w:hAnsi="Times New Roman" w:cs="Times New Roman"/>
          <w:sz w:val="20"/>
          <w:szCs w:val="20"/>
        </w:rPr>
        <w:tab/>
        <w:t>w okresie od……………………..  do………………………..</w:t>
      </w:r>
    </w:p>
    <w:p w:rsidR="00B02AAB" w:rsidRPr="00DF7911" w:rsidRDefault="00B02AAB" w:rsidP="004C265B">
      <w:pPr>
        <w:pStyle w:val="Akapitzlist"/>
        <w:tabs>
          <w:tab w:val="left" w:pos="25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AAB" w:rsidRPr="00DF7911" w:rsidRDefault="00B02AAB" w:rsidP="00B02AAB">
      <w:pPr>
        <w:pStyle w:val="Akapitzlist"/>
        <w:numPr>
          <w:ilvl w:val="0"/>
          <w:numId w:val="6"/>
        </w:numPr>
        <w:tabs>
          <w:tab w:val="left" w:pos="258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911">
        <w:rPr>
          <w:rFonts w:ascii="Times New Roman" w:hAnsi="Times New Roman" w:cs="Times New Roman"/>
          <w:b/>
          <w:sz w:val="20"/>
          <w:szCs w:val="20"/>
        </w:rPr>
        <w:t>Położenie obiektu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870"/>
        <w:gridCol w:w="2250"/>
        <w:gridCol w:w="1350"/>
        <w:gridCol w:w="990"/>
        <w:gridCol w:w="1920"/>
      </w:tblGrid>
      <w:tr w:rsidR="00D82820" w:rsidRPr="00DF7911" w:rsidTr="00D82820">
        <w:trPr>
          <w:trHeight w:val="435"/>
        </w:trPr>
        <w:tc>
          <w:tcPr>
            <w:tcW w:w="1815" w:type="dxa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11">
              <w:rPr>
                <w:rFonts w:ascii="Times New Roman" w:hAnsi="Times New Roman" w:cs="Times New Roman"/>
                <w:b/>
                <w:sz w:val="20"/>
                <w:szCs w:val="20"/>
              </w:rPr>
              <w:t>Powiat:</w:t>
            </w:r>
          </w:p>
        </w:tc>
        <w:tc>
          <w:tcPr>
            <w:tcW w:w="3120" w:type="dxa"/>
            <w:gridSpan w:val="2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11">
              <w:rPr>
                <w:rFonts w:ascii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2910" w:type="dxa"/>
            <w:gridSpan w:val="2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820" w:rsidRPr="00DF7911" w:rsidTr="00D82820">
        <w:trPr>
          <w:trHeight w:val="525"/>
        </w:trPr>
        <w:tc>
          <w:tcPr>
            <w:tcW w:w="7275" w:type="dxa"/>
            <w:gridSpan w:val="5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911">
              <w:rPr>
                <w:rFonts w:ascii="Times New Roman" w:hAnsi="Times New Roman" w:cs="Times New Roman"/>
                <w:b/>
                <w:sz w:val="20"/>
                <w:szCs w:val="20"/>
              </w:rPr>
              <w:t>Odległość*</w:t>
            </w:r>
          </w:p>
        </w:tc>
      </w:tr>
      <w:tr w:rsidR="00D82820" w:rsidRPr="00DF7911" w:rsidTr="00D82820">
        <w:trPr>
          <w:trHeight w:val="465"/>
        </w:trPr>
        <w:tc>
          <w:tcPr>
            <w:tcW w:w="2685" w:type="dxa"/>
            <w:gridSpan w:val="2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11">
              <w:rPr>
                <w:rFonts w:ascii="Times New Roman" w:hAnsi="Times New Roman" w:cs="Times New Roman"/>
                <w:sz w:val="20"/>
                <w:szCs w:val="20"/>
              </w:rPr>
              <w:t>PKP (miejscowość)</w:t>
            </w:r>
          </w:p>
        </w:tc>
        <w:tc>
          <w:tcPr>
            <w:tcW w:w="4590" w:type="dxa"/>
            <w:gridSpan w:val="3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820" w:rsidRPr="00DF7911" w:rsidTr="00D82820">
        <w:trPr>
          <w:trHeight w:val="525"/>
        </w:trPr>
        <w:tc>
          <w:tcPr>
            <w:tcW w:w="2685" w:type="dxa"/>
            <w:gridSpan w:val="2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11">
              <w:rPr>
                <w:rFonts w:ascii="Times New Roman" w:hAnsi="Times New Roman" w:cs="Times New Roman"/>
                <w:sz w:val="20"/>
                <w:szCs w:val="20"/>
              </w:rPr>
              <w:t>PKS (miejscowość)</w:t>
            </w:r>
          </w:p>
        </w:tc>
        <w:tc>
          <w:tcPr>
            <w:tcW w:w="4590" w:type="dxa"/>
            <w:gridSpan w:val="3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820" w:rsidRPr="00DF7911" w:rsidTr="00D82820">
        <w:trPr>
          <w:trHeight w:val="420"/>
        </w:trPr>
        <w:tc>
          <w:tcPr>
            <w:tcW w:w="2685" w:type="dxa"/>
            <w:gridSpan w:val="2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11">
              <w:rPr>
                <w:rFonts w:ascii="Times New Roman" w:hAnsi="Times New Roman" w:cs="Times New Roman"/>
                <w:sz w:val="20"/>
                <w:szCs w:val="20"/>
              </w:rPr>
              <w:t>Najbliższa plaża nadmorska</w:t>
            </w:r>
          </w:p>
        </w:tc>
        <w:tc>
          <w:tcPr>
            <w:tcW w:w="4590" w:type="dxa"/>
            <w:gridSpan w:val="3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820" w:rsidRPr="00DF7911" w:rsidTr="00D82820">
        <w:trPr>
          <w:trHeight w:val="300"/>
        </w:trPr>
        <w:tc>
          <w:tcPr>
            <w:tcW w:w="2685" w:type="dxa"/>
            <w:gridSpan w:val="2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11">
              <w:rPr>
                <w:rFonts w:ascii="Times New Roman" w:hAnsi="Times New Roman" w:cs="Times New Roman"/>
                <w:sz w:val="20"/>
                <w:szCs w:val="20"/>
              </w:rPr>
              <w:t>Najbliższa plaża nad jeziorem</w:t>
            </w:r>
          </w:p>
        </w:tc>
        <w:tc>
          <w:tcPr>
            <w:tcW w:w="4590" w:type="dxa"/>
            <w:gridSpan w:val="3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820" w:rsidRPr="00DF7911" w:rsidTr="00D82820">
        <w:trPr>
          <w:trHeight w:val="345"/>
        </w:trPr>
        <w:tc>
          <w:tcPr>
            <w:tcW w:w="2685" w:type="dxa"/>
            <w:gridSpan w:val="2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11">
              <w:rPr>
                <w:rFonts w:ascii="Times New Roman" w:hAnsi="Times New Roman" w:cs="Times New Roman"/>
                <w:sz w:val="20"/>
                <w:szCs w:val="20"/>
              </w:rPr>
              <w:t>Las</w:t>
            </w:r>
          </w:p>
        </w:tc>
        <w:tc>
          <w:tcPr>
            <w:tcW w:w="4590" w:type="dxa"/>
            <w:gridSpan w:val="3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820" w:rsidRPr="00DF7911" w:rsidTr="00D82820">
        <w:trPr>
          <w:trHeight w:val="1500"/>
        </w:trPr>
        <w:tc>
          <w:tcPr>
            <w:tcW w:w="2685" w:type="dxa"/>
            <w:gridSpan w:val="2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11">
              <w:rPr>
                <w:rFonts w:ascii="Times New Roman" w:hAnsi="Times New Roman" w:cs="Times New Roman"/>
                <w:sz w:val="20"/>
                <w:szCs w:val="20"/>
              </w:rPr>
              <w:t>Najbliższe atrakcje, obiekty godne zwiedzenia</w:t>
            </w:r>
          </w:p>
        </w:tc>
        <w:tc>
          <w:tcPr>
            <w:tcW w:w="4590" w:type="dxa"/>
            <w:gridSpan w:val="3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D82820" w:rsidRPr="00DF7911" w:rsidRDefault="00D82820" w:rsidP="00D82820">
            <w:pPr>
              <w:tabs>
                <w:tab w:val="left" w:pos="2580"/>
              </w:tabs>
              <w:spacing w:after="0" w:line="360" w:lineRule="auto"/>
              <w:ind w:lef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7911" w:rsidRPr="00DF7911" w:rsidRDefault="004C265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911">
        <w:rPr>
          <w:rFonts w:ascii="Times New Roman" w:hAnsi="Times New Roman" w:cs="Times New Roman"/>
          <w:sz w:val="20"/>
          <w:szCs w:val="20"/>
        </w:rPr>
        <w:t xml:space="preserve"> </w:t>
      </w:r>
      <w:r w:rsidR="007077A1" w:rsidRPr="00DF7911">
        <w:rPr>
          <w:rFonts w:ascii="Times New Roman" w:hAnsi="Times New Roman" w:cs="Times New Roman"/>
          <w:sz w:val="20"/>
          <w:szCs w:val="20"/>
        </w:rPr>
        <w:t>*wpisać liczbę (km, m)</w:t>
      </w:r>
    </w:p>
    <w:p w:rsidR="00054A07" w:rsidRPr="002E3375" w:rsidRDefault="00DF7911" w:rsidP="002E337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3375">
        <w:rPr>
          <w:rFonts w:ascii="Times New Roman" w:hAnsi="Times New Roman" w:cs="Times New Roman"/>
          <w:b/>
          <w:sz w:val="20"/>
          <w:szCs w:val="20"/>
        </w:rPr>
        <w:t>Pokoje i miejsca noclegowe</w:t>
      </w:r>
      <w:r w:rsidR="004C265B" w:rsidRPr="002E33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25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95"/>
        <w:gridCol w:w="855"/>
        <w:gridCol w:w="840"/>
        <w:gridCol w:w="1007"/>
        <w:gridCol w:w="1469"/>
        <w:gridCol w:w="2324"/>
      </w:tblGrid>
      <w:tr w:rsidR="00DF7911" w:rsidRPr="00DF7911" w:rsidTr="00DF7911">
        <w:trPr>
          <w:trHeight w:val="150"/>
        </w:trPr>
        <w:tc>
          <w:tcPr>
            <w:tcW w:w="1965" w:type="dxa"/>
            <w:vMerge w:val="restart"/>
          </w:tcPr>
          <w:p w:rsid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650" w:type="dxa"/>
            <w:gridSpan w:val="2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Pokoje</w:t>
            </w:r>
          </w:p>
        </w:tc>
        <w:tc>
          <w:tcPr>
            <w:tcW w:w="3315" w:type="dxa"/>
            <w:gridSpan w:val="3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noclegowe</w:t>
            </w:r>
          </w:p>
        </w:tc>
        <w:tc>
          <w:tcPr>
            <w:tcW w:w="2325" w:type="dxa"/>
            <w:vMerge w:val="restart"/>
          </w:tcPr>
          <w:p w:rsidR="00DF7911" w:rsidRPr="00DF7911" w:rsidRDefault="00DF7911" w:rsidP="00DF7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biwakowe i miejsca na ustawienie namiotów, przyczep samochodowych i mieszkalnych</w:t>
            </w:r>
          </w:p>
        </w:tc>
      </w:tr>
      <w:tr w:rsidR="00DF7911" w:rsidRPr="00DF7911" w:rsidTr="00DF7911">
        <w:trPr>
          <w:trHeight w:val="600"/>
        </w:trPr>
        <w:tc>
          <w:tcPr>
            <w:tcW w:w="1965" w:type="dxa"/>
            <w:vMerge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855" w:type="dxa"/>
          </w:tcPr>
          <w:p w:rsidR="00DF7911" w:rsidRPr="00DF7911" w:rsidRDefault="00DF7911" w:rsidP="00DF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łazienką i WC</w:t>
            </w:r>
          </w:p>
        </w:tc>
        <w:tc>
          <w:tcPr>
            <w:tcW w:w="840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005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całoroczne</w:t>
            </w:r>
          </w:p>
        </w:tc>
        <w:tc>
          <w:tcPr>
            <w:tcW w:w="1470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sezonowe</w:t>
            </w:r>
          </w:p>
        </w:tc>
        <w:tc>
          <w:tcPr>
            <w:tcW w:w="2325" w:type="dxa"/>
            <w:vMerge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11" w:rsidRPr="00DF7911" w:rsidTr="00DF7911">
        <w:trPr>
          <w:trHeight w:val="180"/>
        </w:trPr>
        <w:tc>
          <w:tcPr>
            <w:tcW w:w="1965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</w:tcPr>
          <w:p w:rsidR="00DF7911" w:rsidRPr="00DF7911" w:rsidRDefault="00DF7911" w:rsidP="00DF7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7911" w:rsidRPr="00DF7911" w:rsidTr="00DF7911">
        <w:trPr>
          <w:trHeight w:val="210"/>
        </w:trPr>
        <w:tc>
          <w:tcPr>
            <w:tcW w:w="196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apartamentach</w:t>
            </w:r>
          </w:p>
        </w:tc>
        <w:tc>
          <w:tcPr>
            <w:tcW w:w="79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DF7911" w:rsidRDefault="00531477" w:rsidP="005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stanowisk dla namiotów</w:t>
            </w:r>
          </w:p>
          <w:p w:rsidR="00531477" w:rsidRDefault="00531477" w:rsidP="005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77" w:rsidRDefault="00531477" w:rsidP="005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531477" w:rsidRDefault="00531477" w:rsidP="005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77" w:rsidRDefault="00531477" w:rsidP="005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77" w:rsidRDefault="00531477" w:rsidP="005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stanowisk dla przyczep samochodowych o mieszkalnych</w:t>
            </w:r>
          </w:p>
          <w:p w:rsidR="00531477" w:rsidRDefault="00531477" w:rsidP="005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77" w:rsidRPr="00DF7911" w:rsidRDefault="00531477" w:rsidP="0053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DF7911" w:rsidRPr="00DF7911" w:rsidTr="00DF7911">
        <w:trPr>
          <w:trHeight w:val="345"/>
        </w:trPr>
        <w:tc>
          <w:tcPr>
            <w:tcW w:w="196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pokojach 1-os.</w:t>
            </w:r>
          </w:p>
        </w:tc>
        <w:tc>
          <w:tcPr>
            <w:tcW w:w="79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11" w:rsidRPr="00DF7911" w:rsidTr="00DF7911">
        <w:trPr>
          <w:trHeight w:val="255"/>
        </w:trPr>
        <w:tc>
          <w:tcPr>
            <w:tcW w:w="196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pokojach 2-os.</w:t>
            </w:r>
          </w:p>
        </w:tc>
        <w:tc>
          <w:tcPr>
            <w:tcW w:w="79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11" w:rsidRPr="00DF7911" w:rsidTr="00DF7911">
        <w:trPr>
          <w:trHeight w:val="285"/>
        </w:trPr>
        <w:tc>
          <w:tcPr>
            <w:tcW w:w="196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pokojach 3-os.</w:t>
            </w:r>
          </w:p>
        </w:tc>
        <w:tc>
          <w:tcPr>
            <w:tcW w:w="79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11" w:rsidRPr="00DF7911" w:rsidTr="00DF7911">
        <w:trPr>
          <w:trHeight w:val="330"/>
        </w:trPr>
        <w:tc>
          <w:tcPr>
            <w:tcW w:w="196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pokojach 4-os.</w:t>
            </w:r>
          </w:p>
        </w:tc>
        <w:tc>
          <w:tcPr>
            <w:tcW w:w="79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11" w:rsidRPr="00DF7911" w:rsidTr="00DF7911">
        <w:trPr>
          <w:trHeight w:val="270"/>
        </w:trPr>
        <w:tc>
          <w:tcPr>
            <w:tcW w:w="1965" w:type="dxa"/>
          </w:tcPr>
          <w:p w:rsidR="00DF7911" w:rsidRPr="00DF7911" w:rsidRDefault="00DF7911" w:rsidP="00DF7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911">
              <w:rPr>
                <w:rFonts w:ascii="Times New Roman" w:hAnsi="Times New Roman" w:cs="Times New Roman"/>
                <w:sz w:val="18"/>
                <w:szCs w:val="18"/>
              </w:rPr>
              <w:t>w pokojach ponad 4-os.</w:t>
            </w:r>
          </w:p>
        </w:tc>
        <w:tc>
          <w:tcPr>
            <w:tcW w:w="79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11" w:rsidRPr="00DF7911" w:rsidTr="00DF7911">
        <w:trPr>
          <w:trHeight w:val="581"/>
        </w:trPr>
        <w:tc>
          <w:tcPr>
            <w:tcW w:w="1965" w:type="dxa"/>
          </w:tcPr>
          <w:p w:rsidR="00DF7911" w:rsidRPr="00DF7911" w:rsidRDefault="00F4444F" w:rsidP="00DF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F7911">
              <w:rPr>
                <w:rFonts w:ascii="Times New Roman" w:hAnsi="Times New Roman" w:cs="Times New Roman"/>
                <w:sz w:val="20"/>
                <w:szCs w:val="20"/>
              </w:rPr>
              <w:t xml:space="preserve"> domkach turystycznych</w:t>
            </w:r>
          </w:p>
        </w:tc>
        <w:tc>
          <w:tcPr>
            <w:tcW w:w="79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DF7911" w:rsidRPr="00DF7911" w:rsidRDefault="00DF79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911" w:rsidRDefault="00DF7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75" w:rsidRDefault="00AB6944" w:rsidP="002E337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pict>
          <v:rect id="_x0000_s1035" style="position:absolute;left:0;text-align:left;margin-left:254.65pt;margin-top:16.15pt;width:12.75pt;height:9pt;z-index:251663360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4" style="position:absolute;left:0;text-align:left;margin-left:169.15pt;margin-top:16.15pt;width:12.75pt;height:9pt;z-index:251662336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3" style="position:absolute;left:0;text-align:left;margin-left:112.15pt;margin-top:16.15pt;width:12.75pt;height:9pt;z-index:251661312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2" style="position:absolute;left:0;text-align:left;margin-left:37.9pt;margin-top:16.15pt;width:12.75pt;height:9pt;z-index:251660288"/>
        </w:pict>
      </w:r>
      <w:r w:rsidR="00331550" w:rsidRPr="00331550">
        <w:rPr>
          <w:rFonts w:ascii="Times New Roman" w:hAnsi="Times New Roman" w:cs="Times New Roman"/>
          <w:b/>
          <w:sz w:val="20"/>
          <w:szCs w:val="20"/>
        </w:rPr>
        <w:t>Udogodnienia w obiekcie dla osób niepełnosprawnych:</w:t>
      </w:r>
    </w:p>
    <w:p w:rsidR="00331550" w:rsidRDefault="00331550" w:rsidP="00DD083E">
      <w:pPr>
        <w:pStyle w:val="Akapitzlist"/>
        <w:tabs>
          <w:tab w:val="left" w:pos="1305"/>
          <w:tab w:val="left" w:pos="3915"/>
          <w:tab w:val="left" w:pos="56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podjazd              winda    </w:t>
      </w:r>
      <w:r>
        <w:rPr>
          <w:rFonts w:ascii="Times New Roman" w:hAnsi="Times New Roman" w:cs="Times New Roman"/>
          <w:sz w:val="20"/>
          <w:szCs w:val="20"/>
        </w:rPr>
        <w:tab/>
        <w:t xml:space="preserve">w łazience  </w:t>
      </w:r>
      <w:r w:rsidR="00DD083E">
        <w:rPr>
          <w:rFonts w:ascii="Times New Roman" w:hAnsi="Times New Roman" w:cs="Times New Roman"/>
          <w:sz w:val="20"/>
          <w:szCs w:val="20"/>
        </w:rPr>
        <w:tab/>
        <w:t>w WC</w:t>
      </w:r>
    </w:p>
    <w:p w:rsidR="00C87A65" w:rsidRDefault="00C87A65" w:rsidP="00C87A65">
      <w:pPr>
        <w:pStyle w:val="Akapitzlist"/>
        <w:numPr>
          <w:ilvl w:val="0"/>
          <w:numId w:val="6"/>
        </w:numPr>
        <w:tabs>
          <w:tab w:val="left" w:pos="1305"/>
          <w:tab w:val="left" w:pos="3915"/>
          <w:tab w:val="left" w:pos="564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7A65">
        <w:rPr>
          <w:rFonts w:ascii="Times New Roman" w:hAnsi="Times New Roman" w:cs="Times New Roman"/>
          <w:b/>
          <w:sz w:val="20"/>
          <w:szCs w:val="20"/>
        </w:rPr>
        <w:t>Wyposażenie w urządzenia sportowo-rekreacyjne:</w:t>
      </w:r>
    </w:p>
    <w:tbl>
      <w:tblPr>
        <w:tblW w:w="918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05"/>
        <w:gridCol w:w="1065"/>
        <w:gridCol w:w="2940"/>
        <w:gridCol w:w="675"/>
        <w:gridCol w:w="1155"/>
      </w:tblGrid>
      <w:tr w:rsidR="00C87A65" w:rsidTr="00C87A65">
        <w:trPr>
          <w:trHeight w:val="345"/>
        </w:trPr>
        <w:tc>
          <w:tcPr>
            <w:tcW w:w="3345" w:type="dxa"/>
            <w:gridSpan w:val="2"/>
          </w:tcPr>
          <w:p w:rsidR="00C87A65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Rodzaje urządzeń</w:t>
            </w:r>
          </w:p>
        </w:tc>
        <w:tc>
          <w:tcPr>
            <w:tcW w:w="1065" w:type="dxa"/>
          </w:tcPr>
          <w:p w:rsidR="00C87A65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b/>
                <w:sz w:val="20"/>
                <w:szCs w:val="20"/>
              </w:rPr>
              <w:t>x  -  tak</w:t>
            </w:r>
          </w:p>
          <w:p w:rsidR="00423573" w:rsidRPr="0042357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b/>
                <w:sz w:val="20"/>
                <w:szCs w:val="20"/>
              </w:rPr>
              <w:t>--  -  nie</w:t>
            </w:r>
          </w:p>
        </w:tc>
        <w:tc>
          <w:tcPr>
            <w:tcW w:w="3615" w:type="dxa"/>
            <w:gridSpan w:val="2"/>
          </w:tcPr>
          <w:p w:rsidR="00C87A65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Rodzaje urządzeń</w:t>
            </w:r>
          </w:p>
        </w:tc>
        <w:tc>
          <w:tcPr>
            <w:tcW w:w="1155" w:type="dxa"/>
          </w:tcPr>
          <w:p w:rsidR="00423573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b/>
                <w:sz w:val="20"/>
                <w:szCs w:val="20"/>
              </w:rPr>
              <w:t>x  -  tak</w:t>
            </w:r>
          </w:p>
          <w:p w:rsidR="00C87A65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--  -  nie</w:t>
            </w:r>
          </w:p>
        </w:tc>
      </w:tr>
      <w:tr w:rsidR="00C87A65" w:rsidTr="00C87A65">
        <w:trPr>
          <w:trHeight w:val="255"/>
        </w:trPr>
        <w:tc>
          <w:tcPr>
            <w:tcW w:w="26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Siłownia</w:t>
            </w:r>
          </w:p>
        </w:tc>
        <w:tc>
          <w:tcPr>
            <w:tcW w:w="705" w:type="dxa"/>
          </w:tcPr>
          <w:p w:rsidR="00C87A65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Bilard</w:t>
            </w:r>
          </w:p>
        </w:tc>
        <w:tc>
          <w:tcPr>
            <w:tcW w:w="675" w:type="dxa"/>
          </w:tcPr>
          <w:p w:rsidR="00C87A65" w:rsidRPr="00116CA3" w:rsidRDefault="00423573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5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7A65" w:rsidTr="00C87A65">
        <w:trPr>
          <w:trHeight w:val="285"/>
        </w:trPr>
        <w:tc>
          <w:tcPr>
            <w:tcW w:w="26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Basen kryty</w:t>
            </w:r>
          </w:p>
        </w:tc>
        <w:tc>
          <w:tcPr>
            <w:tcW w:w="705" w:type="dxa"/>
          </w:tcPr>
          <w:p w:rsidR="00C87A65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Tenis stołowy</w:t>
            </w:r>
          </w:p>
        </w:tc>
        <w:tc>
          <w:tcPr>
            <w:tcW w:w="675" w:type="dxa"/>
          </w:tcPr>
          <w:p w:rsidR="00C87A65" w:rsidRPr="00116CA3" w:rsidRDefault="00423573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65" w:rsidTr="00C87A65">
        <w:trPr>
          <w:trHeight w:val="195"/>
        </w:trPr>
        <w:tc>
          <w:tcPr>
            <w:tcW w:w="26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Basen odkryty</w:t>
            </w:r>
          </w:p>
        </w:tc>
        <w:tc>
          <w:tcPr>
            <w:tcW w:w="705" w:type="dxa"/>
          </w:tcPr>
          <w:p w:rsidR="00C87A65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Wypożyczalnia sprzętu wodnego</w:t>
            </w:r>
          </w:p>
        </w:tc>
        <w:tc>
          <w:tcPr>
            <w:tcW w:w="675" w:type="dxa"/>
          </w:tcPr>
          <w:p w:rsidR="00C87A65" w:rsidRPr="00116CA3" w:rsidRDefault="00423573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65" w:rsidTr="00C87A65">
        <w:trPr>
          <w:trHeight w:val="300"/>
        </w:trPr>
        <w:tc>
          <w:tcPr>
            <w:tcW w:w="26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Boisko do siatkówki/koszykówki</w:t>
            </w:r>
          </w:p>
        </w:tc>
        <w:tc>
          <w:tcPr>
            <w:tcW w:w="705" w:type="dxa"/>
          </w:tcPr>
          <w:p w:rsidR="00C87A65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 xml:space="preserve">Wypożyczalnia rowerów </w:t>
            </w:r>
            <w:r w:rsidRPr="00116C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(ilość sztuk)</w:t>
            </w:r>
          </w:p>
        </w:tc>
        <w:tc>
          <w:tcPr>
            <w:tcW w:w="675" w:type="dxa"/>
          </w:tcPr>
          <w:p w:rsidR="00C87A65" w:rsidRPr="00116CA3" w:rsidRDefault="00423573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65" w:rsidTr="00C87A65">
        <w:trPr>
          <w:trHeight w:val="315"/>
        </w:trPr>
        <w:tc>
          <w:tcPr>
            <w:tcW w:w="26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Mini golf</w:t>
            </w:r>
          </w:p>
        </w:tc>
        <w:tc>
          <w:tcPr>
            <w:tcW w:w="705" w:type="dxa"/>
          </w:tcPr>
          <w:p w:rsidR="00C87A65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6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Pokój zabawa/plac dla dzieci</w:t>
            </w:r>
          </w:p>
        </w:tc>
        <w:tc>
          <w:tcPr>
            <w:tcW w:w="675" w:type="dxa"/>
          </w:tcPr>
          <w:p w:rsidR="00C87A65" w:rsidRPr="00116CA3" w:rsidRDefault="00423573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65" w:rsidTr="00C87A65">
        <w:trPr>
          <w:trHeight w:val="315"/>
        </w:trPr>
        <w:tc>
          <w:tcPr>
            <w:tcW w:w="26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Sauna</w:t>
            </w:r>
          </w:p>
        </w:tc>
        <w:tc>
          <w:tcPr>
            <w:tcW w:w="705" w:type="dxa"/>
          </w:tcPr>
          <w:p w:rsidR="00C87A65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6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Kort tenisowy</w:t>
            </w:r>
          </w:p>
        </w:tc>
        <w:tc>
          <w:tcPr>
            <w:tcW w:w="675" w:type="dxa"/>
          </w:tcPr>
          <w:p w:rsidR="00C87A65" w:rsidRPr="00116CA3" w:rsidRDefault="00423573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65" w:rsidTr="00C87A65">
        <w:trPr>
          <w:trHeight w:val="300"/>
        </w:trPr>
        <w:tc>
          <w:tcPr>
            <w:tcW w:w="26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Solarium</w:t>
            </w:r>
          </w:p>
        </w:tc>
        <w:tc>
          <w:tcPr>
            <w:tcW w:w="705" w:type="dxa"/>
          </w:tcPr>
          <w:p w:rsidR="00C87A65" w:rsidRPr="00116CA3" w:rsidRDefault="00423573" w:rsidP="00423573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6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Możliwość jazdy konnej</w:t>
            </w:r>
          </w:p>
        </w:tc>
        <w:tc>
          <w:tcPr>
            <w:tcW w:w="675" w:type="dxa"/>
          </w:tcPr>
          <w:p w:rsidR="00C87A65" w:rsidRPr="00116CA3" w:rsidRDefault="00423573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5" w:type="dxa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65" w:rsidTr="008E1C4D">
        <w:trPr>
          <w:trHeight w:val="698"/>
        </w:trPr>
        <w:tc>
          <w:tcPr>
            <w:tcW w:w="2640" w:type="dxa"/>
          </w:tcPr>
          <w:p w:rsidR="00C87A65" w:rsidRPr="00116CA3" w:rsidRDefault="008E1C4D" w:rsidP="008E1C4D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Inne – wpisać jakie</w:t>
            </w:r>
          </w:p>
        </w:tc>
        <w:tc>
          <w:tcPr>
            <w:tcW w:w="6540" w:type="dxa"/>
            <w:gridSpan w:val="5"/>
          </w:tcPr>
          <w:p w:rsidR="00C87A65" w:rsidRPr="00116CA3" w:rsidRDefault="00C87A65" w:rsidP="00C87A65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A54" w:rsidRDefault="00413A54" w:rsidP="00413A54">
      <w:pPr>
        <w:pStyle w:val="Akapitzlist"/>
        <w:tabs>
          <w:tab w:val="left" w:pos="1305"/>
          <w:tab w:val="left" w:pos="3915"/>
          <w:tab w:val="left" w:pos="564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3A54" w:rsidRDefault="00E11031" w:rsidP="00413A54">
      <w:pPr>
        <w:pStyle w:val="Akapitzlist"/>
        <w:numPr>
          <w:ilvl w:val="0"/>
          <w:numId w:val="6"/>
        </w:numPr>
        <w:tabs>
          <w:tab w:val="left" w:pos="1305"/>
          <w:tab w:val="left" w:pos="3915"/>
          <w:tab w:val="left" w:pos="564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Placówki gastronomiczne:</w:t>
      </w:r>
    </w:p>
    <w:tbl>
      <w:tblPr>
        <w:tblW w:w="918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  <w:gridCol w:w="1695"/>
        <w:gridCol w:w="1575"/>
      </w:tblGrid>
      <w:tr w:rsidR="00E11031" w:rsidTr="00E11031">
        <w:trPr>
          <w:trHeight w:val="195"/>
        </w:trPr>
        <w:tc>
          <w:tcPr>
            <w:tcW w:w="5910" w:type="dxa"/>
          </w:tcPr>
          <w:p w:rsidR="00E11031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Rodzaje placówek gastronomicznych</w:t>
            </w:r>
          </w:p>
        </w:tc>
        <w:tc>
          <w:tcPr>
            <w:tcW w:w="1695" w:type="dxa"/>
          </w:tcPr>
          <w:p w:rsidR="00E11031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Własne*</w:t>
            </w:r>
          </w:p>
        </w:tc>
        <w:tc>
          <w:tcPr>
            <w:tcW w:w="1575" w:type="dxa"/>
          </w:tcPr>
          <w:p w:rsidR="00E11031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Obce*</w:t>
            </w:r>
          </w:p>
        </w:tc>
      </w:tr>
      <w:tr w:rsidR="00E11031" w:rsidTr="00E11031">
        <w:trPr>
          <w:trHeight w:val="240"/>
        </w:trPr>
        <w:tc>
          <w:tcPr>
            <w:tcW w:w="5910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Restauracja</w:t>
            </w:r>
          </w:p>
        </w:tc>
        <w:tc>
          <w:tcPr>
            <w:tcW w:w="1695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31" w:rsidTr="00E11031">
        <w:trPr>
          <w:trHeight w:val="285"/>
        </w:trPr>
        <w:tc>
          <w:tcPr>
            <w:tcW w:w="5910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Bar i kawiarnia</w:t>
            </w:r>
          </w:p>
        </w:tc>
        <w:tc>
          <w:tcPr>
            <w:tcW w:w="1695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31" w:rsidTr="00E11031">
        <w:trPr>
          <w:trHeight w:val="330"/>
        </w:trPr>
        <w:tc>
          <w:tcPr>
            <w:tcW w:w="5910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Stołówka</w:t>
            </w:r>
          </w:p>
        </w:tc>
        <w:tc>
          <w:tcPr>
            <w:tcW w:w="1695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31" w:rsidTr="00E11031">
        <w:trPr>
          <w:trHeight w:val="360"/>
        </w:trPr>
        <w:tc>
          <w:tcPr>
            <w:tcW w:w="5910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Punkty gastronomiczne</w:t>
            </w:r>
          </w:p>
        </w:tc>
        <w:tc>
          <w:tcPr>
            <w:tcW w:w="1695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31" w:rsidTr="00E11031">
        <w:trPr>
          <w:trHeight w:val="332"/>
        </w:trPr>
        <w:tc>
          <w:tcPr>
            <w:tcW w:w="5910" w:type="dxa"/>
            <w:tcBorders>
              <w:bottom w:val="single" w:sz="4" w:space="0" w:color="auto"/>
            </w:tcBorders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Organizacja dyskotek i dancingów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Tak / Nie**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11031" w:rsidRPr="00116CA3" w:rsidRDefault="00E11031" w:rsidP="00E11031">
            <w:pPr>
              <w:tabs>
                <w:tab w:val="left" w:pos="1305"/>
                <w:tab w:val="left" w:pos="3915"/>
                <w:tab w:val="left" w:pos="5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3">
              <w:rPr>
                <w:rFonts w:ascii="Times New Roman" w:hAnsi="Times New Roman" w:cs="Times New Roman"/>
                <w:sz w:val="20"/>
                <w:szCs w:val="20"/>
              </w:rPr>
              <w:t>Tak / Nie**</w:t>
            </w:r>
          </w:p>
        </w:tc>
      </w:tr>
    </w:tbl>
    <w:p w:rsidR="00E11031" w:rsidRDefault="00E11031" w:rsidP="00E11031">
      <w:pPr>
        <w:pStyle w:val="Akapitzlist"/>
        <w:tabs>
          <w:tab w:val="left" w:pos="1305"/>
          <w:tab w:val="left" w:pos="3915"/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*wpisać liczbę osób</w:t>
      </w:r>
    </w:p>
    <w:p w:rsidR="00116CA3" w:rsidRDefault="00E11031" w:rsidP="001176B3">
      <w:pPr>
        <w:pStyle w:val="Akapitzlist"/>
        <w:tabs>
          <w:tab w:val="left" w:pos="1305"/>
          <w:tab w:val="left" w:pos="3915"/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**niepotrzebne skreślić</w:t>
      </w:r>
    </w:p>
    <w:p w:rsidR="00116CA3" w:rsidRPr="00116CA3" w:rsidRDefault="00116CA3" w:rsidP="00116C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116CA3">
        <w:rPr>
          <w:rFonts w:ascii="Times New Roman" w:hAnsi="Times New Roman" w:cs="Times New Roman"/>
          <w:b/>
          <w:sz w:val="20"/>
          <w:szCs w:val="20"/>
        </w:rPr>
        <w:t>Usługi i urządzenia w obiekcie:</w:t>
      </w:r>
    </w:p>
    <w:tbl>
      <w:tblPr>
        <w:tblW w:w="939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1710"/>
        <w:gridCol w:w="1470"/>
        <w:gridCol w:w="1425"/>
      </w:tblGrid>
      <w:tr w:rsidR="00116CA3" w:rsidTr="001176B3">
        <w:trPr>
          <w:trHeight w:val="113"/>
        </w:trPr>
        <w:tc>
          <w:tcPr>
            <w:tcW w:w="4785" w:type="dxa"/>
          </w:tcPr>
          <w:p w:rsidR="00116CA3" w:rsidRDefault="007A146B" w:rsidP="001176B3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urządzeń i usług</w:t>
            </w:r>
          </w:p>
          <w:p w:rsidR="001176B3" w:rsidRDefault="001176B3" w:rsidP="001176B3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16CA3" w:rsidRDefault="007A146B" w:rsidP="001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</w:t>
            </w:r>
          </w:p>
        </w:tc>
        <w:tc>
          <w:tcPr>
            <w:tcW w:w="1470" w:type="dxa"/>
          </w:tcPr>
          <w:p w:rsidR="00116CA3" w:rsidRDefault="007A146B" w:rsidP="001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  <w:tc>
          <w:tcPr>
            <w:tcW w:w="1425" w:type="dxa"/>
          </w:tcPr>
          <w:p w:rsidR="00116CA3" w:rsidRDefault="007A146B" w:rsidP="001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– tak</w:t>
            </w:r>
          </w:p>
          <w:p w:rsidR="007A146B" w:rsidRDefault="007A146B" w:rsidP="001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- nie</w:t>
            </w:r>
          </w:p>
        </w:tc>
      </w:tr>
      <w:tr w:rsidR="00116CA3" w:rsidTr="001176B3">
        <w:trPr>
          <w:trHeight w:val="113"/>
        </w:trPr>
        <w:tc>
          <w:tcPr>
            <w:tcW w:w="4785" w:type="dxa"/>
          </w:tcPr>
          <w:p w:rsidR="00116CA3" w:rsidRDefault="0013109C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Parking</w:t>
            </w:r>
          </w:p>
        </w:tc>
        <w:tc>
          <w:tcPr>
            <w:tcW w:w="1710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4785" w:type="dxa"/>
          </w:tcPr>
          <w:p w:rsidR="00116CA3" w:rsidRDefault="0013109C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Parking strzeżony</w:t>
            </w:r>
          </w:p>
        </w:tc>
        <w:tc>
          <w:tcPr>
            <w:tcW w:w="1710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4785" w:type="dxa"/>
          </w:tcPr>
          <w:p w:rsidR="00116CA3" w:rsidRDefault="0013109C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konferencyjna</w:t>
            </w:r>
          </w:p>
        </w:tc>
        <w:tc>
          <w:tcPr>
            <w:tcW w:w="1710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3109C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Recepcja całodobowa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3109C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Akceptacja kart płatniczych 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3109C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3109C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3109C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Dostępna kuchnia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176B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Dostępna lodówka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176B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Dostępna pralka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176B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Telewizor w pokojach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176B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Akceptacja zwierząt domowych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176B3">
        <w:trPr>
          <w:trHeight w:val="113"/>
        </w:trPr>
        <w:tc>
          <w:tcPr>
            <w:tcW w:w="7965" w:type="dxa"/>
            <w:gridSpan w:val="3"/>
          </w:tcPr>
          <w:p w:rsidR="00116CA3" w:rsidRDefault="001176B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Grill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A3" w:rsidTr="00172B76">
        <w:trPr>
          <w:trHeight w:val="113"/>
        </w:trPr>
        <w:tc>
          <w:tcPr>
            <w:tcW w:w="7965" w:type="dxa"/>
            <w:gridSpan w:val="3"/>
          </w:tcPr>
          <w:p w:rsidR="00116CA3" w:rsidRDefault="001176B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– proszę wymienić:</w:t>
            </w:r>
          </w:p>
        </w:tc>
        <w:tc>
          <w:tcPr>
            <w:tcW w:w="1425" w:type="dxa"/>
          </w:tcPr>
          <w:p w:rsidR="00116CA3" w:rsidRDefault="00116CA3" w:rsidP="001176B3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CA3" w:rsidRPr="00172B76" w:rsidRDefault="001176B3" w:rsidP="00172B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B76">
        <w:rPr>
          <w:rFonts w:ascii="Times New Roman" w:hAnsi="Times New Roman" w:cs="Times New Roman"/>
          <w:b/>
          <w:sz w:val="20"/>
          <w:szCs w:val="20"/>
        </w:rPr>
        <w:t>Lokalizacja obiektu</w:t>
      </w:r>
      <w:r w:rsidR="00172B76" w:rsidRPr="00172B76">
        <w:rPr>
          <w:rFonts w:ascii="Times New Roman" w:hAnsi="Times New Roman" w:cs="Times New Roman"/>
          <w:b/>
          <w:sz w:val="20"/>
          <w:szCs w:val="20"/>
        </w:rPr>
        <w:t xml:space="preserve"> / załączyć plan, mapę lub inny</w:t>
      </w:r>
      <w:r w:rsidRPr="00172B76">
        <w:rPr>
          <w:rFonts w:ascii="Times New Roman" w:hAnsi="Times New Roman" w:cs="Times New Roman"/>
          <w:b/>
          <w:sz w:val="20"/>
          <w:szCs w:val="20"/>
        </w:rPr>
        <w:t xml:space="preserve"> materiał – folder, broszurę itp. pozwalający na łatwe zlokalizowanie obiektu.</w:t>
      </w:r>
    </w:p>
    <w:p w:rsidR="001176B3" w:rsidRDefault="001176B3" w:rsidP="00172B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B76">
        <w:rPr>
          <w:rFonts w:ascii="Times New Roman" w:hAnsi="Times New Roman" w:cs="Times New Roman"/>
          <w:b/>
          <w:sz w:val="20"/>
          <w:szCs w:val="20"/>
        </w:rPr>
        <w:t>Ogólny widok obiektu / załączyć zdjęcie, ksero zdjęcia, rysunku, folder ze zdjęciem lub ulotkę reklamową ze zdjęciem obiektu.</w:t>
      </w:r>
    </w:p>
    <w:p w:rsidR="00D07DF6" w:rsidRDefault="00F4444F" w:rsidP="00D07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D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Deklaracja dotycząca spełniania minimalnych wymagań, co do wyposażenia </w:t>
      </w:r>
      <w:r w:rsidR="00D07DF6">
        <w:rPr>
          <w:rFonts w:ascii="Times New Roman" w:hAnsi="Times New Roman" w:cs="Times New Roman"/>
          <w:b/>
          <w:sz w:val="24"/>
          <w:szCs w:val="24"/>
        </w:rPr>
        <w:br/>
      </w:r>
      <w:r w:rsidRPr="00D07DF6">
        <w:rPr>
          <w:rFonts w:ascii="Times New Roman" w:hAnsi="Times New Roman" w:cs="Times New Roman"/>
          <w:b/>
          <w:sz w:val="24"/>
          <w:szCs w:val="24"/>
        </w:rPr>
        <w:t xml:space="preserve">dla obiektów świadczących usługi hotelarskie, niebędących obiektami hotelarskimi </w:t>
      </w:r>
      <w:r w:rsidR="00D07DF6">
        <w:rPr>
          <w:rFonts w:ascii="Times New Roman" w:hAnsi="Times New Roman" w:cs="Times New Roman"/>
          <w:b/>
          <w:sz w:val="24"/>
          <w:szCs w:val="24"/>
        </w:rPr>
        <w:br/>
      </w:r>
      <w:r w:rsidRPr="00D07DF6">
        <w:rPr>
          <w:rFonts w:ascii="Times New Roman" w:hAnsi="Times New Roman" w:cs="Times New Roman"/>
          <w:b/>
          <w:sz w:val="24"/>
          <w:szCs w:val="24"/>
        </w:rPr>
        <w:t>oraz pól biwakowych na terenie Gminy Nowe Miasto nad Wartą</w:t>
      </w:r>
      <w:r w:rsidR="00D07DF6">
        <w:rPr>
          <w:rFonts w:ascii="Times New Roman" w:hAnsi="Times New Roman" w:cs="Times New Roman"/>
          <w:b/>
          <w:sz w:val="24"/>
          <w:szCs w:val="24"/>
        </w:rPr>
        <w:t>.</w:t>
      </w:r>
    </w:p>
    <w:p w:rsidR="00D5109B" w:rsidRDefault="00D5109B" w:rsidP="00D07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(zawarte w Rozporządzeniu Ministra Gospodarki i pracy z dnia 19 sierpnia 2004 r. Dz. U. </w:t>
      </w:r>
      <w:r w:rsidR="00D07D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2006 t. Nr 22, poz. 169)</w:t>
      </w:r>
    </w:p>
    <w:tbl>
      <w:tblPr>
        <w:tblW w:w="1011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7946"/>
        <w:gridCol w:w="1267"/>
      </w:tblGrid>
      <w:tr w:rsidR="00C64DC8" w:rsidTr="003F72FF">
        <w:trPr>
          <w:trHeight w:val="563"/>
        </w:trPr>
        <w:tc>
          <w:tcPr>
            <w:tcW w:w="897" w:type="dxa"/>
          </w:tcPr>
          <w:p w:rsidR="00C64DC8" w:rsidRP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C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946" w:type="dxa"/>
          </w:tcPr>
          <w:p w:rsidR="00C64DC8" w:rsidRP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C8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267" w:type="dxa"/>
          </w:tcPr>
          <w:p w:rsidR="00C64DC8" w:rsidRP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C8">
              <w:rPr>
                <w:rFonts w:ascii="Times New Roman" w:hAnsi="Times New Roman" w:cs="Times New Roman"/>
                <w:b/>
                <w:sz w:val="20"/>
                <w:szCs w:val="20"/>
              </w:rPr>
              <w:t>+ spełnia</w:t>
            </w:r>
          </w:p>
          <w:p w:rsidR="00C64DC8" w:rsidRP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C8">
              <w:rPr>
                <w:rFonts w:ascii="Times New Roman" w:hAnsi="Times New Roman" w:cs="Times New Roman"/>
                <w:b/>
                <w:sz w:val="20"/>
                <w:szCs w:val="20"/>
              </w:rPr>
              <w:t>- nie spełnia</w:t>
            </w:r>
          </w:p>
        </w:tc>
      </w:tr>
      <w:tr w:rsidR="00C64DC8" w:rsidTr="003F72FF">
        <w:trPr>
          <w:trHeight w:val="390"/>
        </w:trPr>
        <w:tc>
          <w:tcPr>
            <w:tcW w:w="89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C64DC8" w:rsidRDefault="00C64DC8" w:rsidP="009A35D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C8">
              <w:rPr>
                <w:rFonts w:ascii="Times New Roman" w:hAnsi="Times New Roman" w:cs="Times New Roman"/>
                <w:b/>
                <w:sz w:val="20"/>
                <w:szCs w:val="20"/>
              </w:rPr>
              <w:t>Dla wynajmowania miejsc na ustawienie namiotów i przyczep samochodowych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45"/>
        </w:trPr>
        <w:tc>
          <w:tcPr>
            <w:tcW w:w="897" w:type="dxa"/>
          </w:tcPr>
          <w:p w:rsidR="00C64DC8" w:rsidRPr="0047172C" w:rsidRDefault="00C64DC8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46" w:type="dxa"/>
          </w:tcPr>
          <w:p w:rsidR="00C64DC8" w:rsidRPr="0047172C" w:rsidRDefault="00C64DC8" w:rsidP="009A3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Teren obozowiska wyrównany, suchy ukształtowany w sposób zapewniający odprowadzenie wód opadowych i uprzątnięty z przedmiotów mogących zagrażać bezpieczeństwu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285"/>
        </w:trPr>
        <w:tc>
          <w:tcPr>
            <w:tcW w:w="897" w:type="dxa"/>
          </w:tcPr>
          <w:p w:rsidR="00C64DC8" w:rsidRPr="0047172C" w:rsidRDefault="00C64DC8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46" w:type="dxa"/>
          </w:tcPr>
          <w:p w:rsidR="00C64DC8" w:rsidRPr="0047172C" w:rsidRDefault="00BB4AB0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Punkt poboru wody do picia¹ i potrzeb gospodarczych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30"/>
        </w:trPr>
        <w:tc>
          <w:tcPr>
            <w:tcW w:w="897" w:type="dxa"/>
          </w:tcPr>
          <w:p w:rsidR="00C64DC8" w:rsidRPr="0047172C" w:rsidRDefault="00C64DC8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46" w:type="dxa"/>
          </w:tcPr>
          <w:p w:rsidR="00C64DC8" w:rsidRPr="0047172C" w:rsidRDefault="00BB4AB0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Miejsce wylewania nieczystości płynnych odpowiednio zabezpieczone i oznakowane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60"/>
        </w:trPr>
        <w:tc>
          <w:tcPr>
            <w:tcW w:w="897" w:type="dxa"/>
          </w:tcPr>
          <w:p w:rsidR="00C64DC8" w:rsidRPr="0047172C" w:rsidRDefault="00C64DC8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46" w:type="dxa"/>
          </w:tcPr>
          <w:p w:rsidR="00C64DC8" w:rsidRPr="0047172C" w:rsidRDefault="00BB4AB0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Pojemnik na śmieci i odpady stałe, regularnie opróżniany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90"/>
        </w:trPr>
        <w:tc>
          <w:tcPr>
            <w:tcW w:w="897" w:type="dxa"/>
          </w:tcPr>
          <w:p w:rsidR="00C64DC8" w:rsidRPr="0047172C" w:rsidRDefault="00C64DC8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46" w:type="dxa"/>
          </w:tcPr>
          <w:p w:rsidR="00C64DC8" w:rsidRPr="0047172C" w:rsidRDefault="00BB4AB0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Ustęp utrzymywany w czystości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75"/>
        </w:trPr>
        <w:tc>
          <w:tcPr>
            <w:tcW w:w="897" w:type="dxa"/>
          </w:tcPr>
          <w:p w:rsidR="00C64DC8" w:rsidRPr="0047172C" w:rsidRDefault="00C64DC8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</w:tcPr>
          <w:p w:rsidR="00C64DC8" w:rsidRPr="0047172C" w:rsidRDefault="00BB4AB0" w:rsidP="009A35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72C">
              <w:rPr>
                <w:rFonts w:ascii="Times New Roman" w:hAnsi="Times New Roman" w:cs="Times New Roman"/>
                <w:b/>
              </w:rPr>
              <w:t>Dla wynajmowania miejsc w namiotach, przyczepach mieszkalnych, domkach turystycznych i obiektach prowizorycznych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30"/>
        </w:trPr>
        <w:tc>
          <w:tcPr>
            <w:tcW w:w="897" w:type="dxa"/>
          </w:tcPr>
          <w:p w:rsidR="00C64DC8" w:rsidRPr="0047172C" w:rsidRDefault="00BB4AB0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46" w:type="dxa"/>
          </w:tcPr>
          <w:p w:rsidR="00C64DC8" w:rsidRPr="0047172C" w:rsidRDefault="00B10735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Stanowiska dla namiotów i przyczep mieszkalnych oraz dojścia do stanowisk utwardzone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60"/>
        </w:trPr>
        <w:tc>
          <w:tcPr>
            <w:tcW w:w="897" w:type="dxa"/>
          </w:tcPr>
          <w:p w:rsidR="00C64DC8" w:rsidRPr="0047172C" w:rsidRDefault="00BB4AB0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46" w:type="dxa"/>
          </w:tcPr>
          <w:p w:rsidR="00C64DC8" w:rsidRPr="0047172C" w:rsidRDefault="00B10735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Oświetlenie dojść do stanowisk i obiektów higieniczno-sanitarnych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90"/>
        </w:trPr>
        <w:tc>
          <w:tcPr>
            <w:tcW w:w="897" w:type="dxa"/>
          </w:tcPr>
          <w:p w:rsidR="00C64DC8" w:rsidRPr="0047172C" w:rsidRDefault="00BB4AB0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46" w:type="dxa"/>
          </w:tcPr>
          <w:p w:rsidR="00C64DC8" w:rsidRPr="0047172C" w:rsidRDefault="00B10735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Półka lub stelaż na rzeczy osobiste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405"/>
        </w:trPr>
        <w:tc>
          <w:tcPr>
            <w:tcW w:w="897" w:type="dxa"/>
          </w:tcPr>
          <w:p w:rsidR="00C64DC8" w:rsidRPr="0047172C" w:rsidRDefault="00B10735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46" w:type="dxa"/>
          </w:tcPr>
          <w:p w:rsidR="00C64DC8" w:rsidRPr="0047172C" w:rsidRDefault="0047172C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172C">
              <w:rPr>
                <w:rFonts w:ascii="Times New Roman" w:hAnsi="Times New Roman" w:cs="Times New Roman"/>
              </w:rPr>
              <w:t>Oddzielne łóżka lub łóżka polowe dla każdego korzystającego z namiot, w odległości nie mniejszej niż 30 cm pomiędzy łóżkami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450"/>
        </w:trPr>
        <w:tc>
          <w:tcPr>
            <w:tcW w:w="897" w:type="dxa"/>
          </w:tcPr>
          <w:p w:rsidR="00C64DC8" w:rsidRPr="0047172C" w:rsidRDefault="00C64DC8" w:rsidP="009A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</w:tcPr>
          <w:p w:rsidR="00C64DC8" w:rsidRPr="0047172C" w:rsidRDefault="0047172C" w:rsidP="009A35DF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2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84A51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r w:rsidRPr="00471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wynajmowania miejsc i świadczenia usług w budynkach stałych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405"/>
        </w:trPr>
        <w:tc>
          <w:tcPr>
            <w:tcW w:w="897" w:type="dxa"/>
          </w:tcPr>
          <w:p w:rsidR="00C64DC8" w:rsidRDefault="0047172C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46" w:type="dxa"/>
          </w:tcPr>
          <w:p w:rsidR="00C64DC8" w:rsidRDefault="0047172C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– w całym obiekcie w miesiącach X-IV, temperatura minimum 18 st.C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60"/>
        </w:trPr>
        <w:tc>
          <w:tcPr>
            <w:tcW w:w="897" w:type="dxa"/>
          </w:tcPr>
          <w:p w:rsidR="00C64DC8" w:rsidRDefault="0047172C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46" w:type="dxa"/>
          </w:tcPr>
          <w:p w:rsidR="00C64DC8" w:rsidRDefault="0047172C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sanitarna: zimna woda przez całą dobę i dostęp do ciepłej wody²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465"/>
        </w:trPr>
        <w:tc>
          <w:tcPr>
            <w:tcW w:w="897" w:type="dxa"/>
          </w:tcPr>
          <w:p w:rsidR="00C64DC8" w:rsidRDefault="0047172C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46" w:type="dxa"/>
          </w:tcPr>
          <w:p w:rsidR="00C64DC8" w:rsidRPr="008F3AFD" w:rsidRDefault="008F3AFD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osób przypadająca na jeden w.h.s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60"/>
        </w:trPr>
        <w:tc>
          <w:tcPr>
            <w:tcW w:w="897" w:type="dxa"/>
          </w:tcPr>
          <w:p w:rsidR="00C64DC8" w:rsidRDefault="0047172C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46" w:type="dxa"/>
          </w:tcPr>
          <w:p w:rsidR="00C64DC8" w:rsidRPr="008F3AFD" w:rsidRDefault="008F3AFD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podstawowe w.h.s.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90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8F3AFD" w:rsidRDefault="008F3AFD" w:rsidP="009A35DF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natrysk lub wanna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60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8F3AFD" w:rsidRDefault="008F3AFD" w:rsidP="009A35DF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umywalka z blatem lub półką i wieszakiem na ręcznik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45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8F3AFD" w:rsidRDefault="008F3AFD" w:rsidP="009A35DF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90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8F3AFD" w:rsidRDefault="008F3AFD" w:rsidP="009A35DF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lustro z górnym lub bocznym oświetleniem 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90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8F3AFD" w:rsidRDefault="008F3AFD" w:rsidP="009A35DF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uniwersalne gniazdo</w:t>
            </w:r>
            <w:r w:rsidR="00F84A51">
              <w:rPr>
                <w:rFonts w:ascii="Times New Roman" w:hAnsi="Times New Roman" w:cs="Times New Roman"/>
                <w:sz w:val="24"/>
                <w:szCs w:val="24"/>
              </w:rPr>
              <w:t xml:space="preserve"> elektryczne z osłoną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75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F84A51" w:rsidRDefault="00F84A51" w:rsidP="009A35DF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na śmieci (niepalny lub trudno zapalny)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75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F84A51" w:rsidRDefault="00F84A51" w:rsidP="009A35DF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dozownik do płynnego mydła i ręczniki papierowe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15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F84A51" w:rsidRDefault="00F84A51" w:rsidP="009A35DF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F84A51">
              <w:rPr>
                <w:rFonts w:ascii="Times New Roman" w:hAnsi="Times New Roman" w:cs="Times New Roman"/>
                <w:b/>
                <w:sz w:val="20"/>
                <w:szCs w:val="20"/>
              </w:rPr>
              <w:t>la wynajmowania miejsc noclegowych w pomieszczeniach wspólnych (salach)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435"/>
        </w:trPr>
        <w:tc>
          <w:tcPr>
            <w:tcW w:w="897" w:type="dxa"/>
          </w:tcPr>
          <w:p w:rsidR="00C64DC8" w:rsidRPr="009A35DF" w:rsidRDefault="009A35DF" w:rsidP="002F0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35D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46" w:type="dxa"/>
          </w:tcPr>
          <w:p w:rsidR="00C64DC8" w:rsidRPr="002F015A" w:rsidRDefault="009A35DF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Powierzchni sal nie mniejsza niż 2,5m² - na jedną osobę (przy łóżkach piętrowych 1,5m²)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45"/>
        </w:trPr>
        <w:tc>
          <w:tcPr>
            <w:tcW w:w="897" w:type="dxa"/>
          </w:tcPr>
          <w:p w:rsidR="00C64DC8" w:rsidRPr="009A35DF" w:rsidRDefault="009A35DF" w:rsidP="002F0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35D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46" w:type="dxa"/>
          </w:tcPr>
          <w:p w:rsidR="00C64DC8" w:rsidRPr="002F015A" w:rsidRDefault="009A35DF" w:rsidP="009A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Wyposażenie sal sypialnych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75"/>
        </w:trPr>
        <w:tc>
          <w:tcPr>
            <w:tcW w:w="897" w:type="dxa"/>
          </w:tcPr>
          <w:p w:rsidR="00C64DC8" w:rsidRPr="009A35DF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</w:tcPr>
          <w:p w:rsidR="00C64DC8" w:rsidRPr="002F015A" w:rsidRDefault="009A35DF" w:rsidP="009A35DF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łóżka jednoosobowe o wymiarach minimum 80x190 cm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75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2F015A" w:rsidRDefault="009A35DF" w:rsidP="009A35DF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oddzielne zamykane szafki dla każdej osoby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375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2F015A" w:rsidRDefault="009A35DF" w:rsidP="009A35DF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stół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C8" w:rsidTr="003F72FF">
        <w:trPr>
          <w:trHeight w:val="525"/>
        </w:trPr>
        <w:tc>
          <w:tcPr>
            <w:tcW w:w="897" w:type="dxa"/>
          </w:tcPr>
          <w:p w:rsidR="00C64DC8" w:rsidRDefault="00C64DC8" w:rsidP="002F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C64DC8" w:rsidRPr="002F015A" w:rsidRDefault="009A35DF" w:rsidP="009A35DF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krzesła lub taborety (1 na osobę) lub ławy</w:t>
            </w:r>
          </w:p>
        </w:tc>
        <w:tc>
          <w:tcPr>
            <w:tcW w:w="1267" w:type="dxa"/>
          </w:tcPr>
          <w:p w:rsidR="00C64DC8" w:rsidRDefault="00C64DC8" w:rsidP="009A3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293"/>
        </w:trPr>
        <w:tc>
          <w:tcPr>
            <w:tcW w:w="897" w:type="dxa"/>
          </w:tcPr>
          <w:p w:rsidR="009A35DF" w:rsidRDefault="009A35DF" w:rsidP="002F015A">
            <w:pPr>
              <w:spacing w:after="0"/>
              <w:ind w:lef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2F015A" w:rsidRDefault="002F015A" w:rsidP="002F015A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wieszaki na odzież wierzchnią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30"/>
        </w:trPr>
        <w:tc>
          <w:tcPr>
            <w:tcW w:w="897" w:type="dxa"/>
          </w:tcPr>
          <w:p w:rsidR="009A35DF" w:rsidRDefault="009A35DF" w:rsidP="002F015A">
            <w:pPr>
              <w:spacing w:after="0"/>
              <w:ind w:lef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2F015A" w:rsidRDefault="002F015A" w:rsidP="002F015A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lustro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15"/>
        </w:trPr>
        <w:tc>
          <w:tcPr>
            <w:tcW w:w="897" w:type="dxa"/>
          </w:tcPr>
          <w:p w:rsidR="009A35DF" w:rsidRDefault="009A35DF" w:rsidP="002F015A">
            <w:pPr>
              <w:spacing w:after="0"/>
              <w:ind w:lef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2F015A" w:rsidRDefault="002F015A" w:rsidP="002F015A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oświetlenie ogólne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90"/>
        </w:trPr>
        <w:tc>
          <w:tcPr>
            <w:tcW w:w="897" w:type="dxa"/>
          </w:tcPr>
          <w:p w:rsidR="009A35DF" w:rsidRDefault="002F015A" w:rsidP="001B7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46" w:type="dxa"/>
          </w:tcPr>
          <w:p w:rsidR="009A35DF" w:rsidRPr="002F015A" w:rsidRDefault="002F015A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</w:rPr>
            </w:pPr>
            <w:r w:rsidRPr="002F015A">
              <w:rPr>
                <w:rFonts w:ascii="Times New Roman" w:hAnsi="Times New Roman" w:cs="Times New Roman"/>
              </w:rPr>
              <w:t>Dostęp do w.h.s. jak w dziale III – pkt 12 i 13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60"/>
        </w:trPr>
        <w:tc>
          <w:tcPr>
            <w:tcW w:w="897" w:type="dxa"/>
          </w:tcPr>
          <w:p w:rsidR="009A35DF" w:rsidRPr="002F015A" w:rsidRDefault="009A35DF" w:rsidP="001B7D5B">
            <w:pPr>
              <w:spacing w:after="0"/>
              <w:ind w:left="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6" w:type="dxa"/>
          </w:tcPr>
          <w:p w:rsidR="009A35DF" w:rsidRPr="002F015A" w:rsidRDefault="002F015A" w:rsidP="002F015A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F015A">
              <w:rPr>
                <w:rFonts w:ascii="Times New Roman" w:hAnsi="Times New Roman" w:cs="Times New Roman"/>
                <w:b/>
                <w:sz w:val="20"/>
                <w:szCs w:val="20"/>
              </w:rPr>
              <w:t>la wynajmowania samodzielnych pokoi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00"/>
        </w:trPr>
        <w:tc>
          <w:tcPr>
            <w:tcW w:w="897" w:type="dxa"/>
          </w:tcPr>
          <w:p w:rsidR="009A35DF" w:rsidRDefault="001B7D5B" w:rsidP="001B7D5B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46" w:type="dxa"/>
          </w:tcPr>
          <w:p w:rsidR="009A35DF" w:rsidRPr="001B7D5B" w:rsidRDefault="001B7D5B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</w:rPr>
            </w:pPr>
            <w:r w:rsidRPr="001B7D5B">
              <w:rPr>
                <w:rFonts w:ascii="Times New Roman" w:hAnsi="Times New Roman" w:cs="Times New Roman"/>
              </w:rPr>
              <w:t>Powierzchnia mieszkalna w m²: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405"/>
        </w:trPr>
        <w:tc>
          <w:tcPr>
            <w:tcW w:w="897" w:type="dxa"/>
          </w:tcPr>
          <w:p w:rsidR="009A35DF" w:rsidRDefault="009A35DF" w:rsidP="001B7D5B">
            <w:pPr>
              <w:spacing w:after="0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B7D5B" w:rsidRDefault="001B7D5B" w:rsidP="001B7D5B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B7D5B">
              <w:rPr>
                <w:rFonts w:ascii="Times New Roman" w:hAnsi="Times New Roman" w:cs="Times New Roman"/>
              </w:rPr>
              <w:t>pokój 1- i 2- osobowy – 6m²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60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B7D5B" w:rsidRDefault="001B7D5B" w:rsidP="001B7D5B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B7D5B">
              <w:rPr>
                <w:rFonts w:ascii="Times New Roman" w:hAnsi="Times New Roman" w:cs="Times New Roman"/>
              </w:rPr>
              <w:t>pokój większy niż 2-osobowy – dodatkowo 2m² na każdą następną osobę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45"/>
        </w:trPr>
        <w:tc>
          <w:tcPr>
            <w:tcW w:w="897" w:type="dxa"/>
          </w:tcPr>
          <w:p w:rsidR="009A35DF" w:rsidRDefault="001B7D5B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46" w:type="dxa"/>
          </w:tcPr>
          <w:p w:rsidR="009A35DF" w:rsidRDefault="001B7D5B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wyposażenia meblowego: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75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B7D5B" w:rsidRDefault="001B7D5B" w:rsidP="001B7D5B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łóżka jednoosobowe o wymiarach minimum 80x190 cm lub łóżka dwuosobowe o wymiarach minimum 120x190 cm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30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B7D5B" w:rsidRDefault="001B7D5B" w:rsidP="001B7D5B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nocny stolik lub półka przy każdym łóżku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15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B7D5B" w:rsidRDefault="001B7D5B" w:rsidP="001B7D5B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lub stolik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00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B7D5B" w:rsidRDefault="001B7D5B" w:rsidP="001B7D5B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lub taboret (1 na osobę, lecz nie mniej niż 2 na pokój) lub ława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15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B7D5B" w:rsidRDefault="001B7D5B" w:rsidP="001B7D5B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wieszak na odzież oraz półka lub stelaż na rzeczy osobiste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30"/>
        </w:trPr>
        <w:tc>
          <w:tcPr>
            <w:tcW w:w="897" w:type="dxa"/>
          </w:tcPr>
          <w:p w:rsidR="009A35DF" w:rsidRDefault="001B7D5B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46" w:type="dxa"/>
          </w:tcPr>
          <w:p w:rsidR="009A35DF" w:rsidRDefault="001B7D5B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Pościel dla jednej osoby: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00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44DAE" w:rsidRDefault="00144DAE" w:rsidP="00144DAE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kołdra lub dwa koce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75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44DAE" w:rsidRDefault="00144DAE" w:rsidP="00144DAE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poduszka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15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44DAE" w:rsidRDefault="00144DAE" w:rsidP="00144DAE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poszwa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435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44DAE" w:rsidRDefault="00144DAE" w:rsidP="00144DAE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poszewka na poduszkę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30"/>
        </w:trPr>
        <w:tc>
          <w:tcPr>
            <w:tcW w:w="89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9A35DF" w:rsidRPr="00144DAE" w:rsidRDefault="00144DAE" w:rsidP="00144DAE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prześcieradło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00"/>
        </w:trPr>
        <w:tc>
          <w:tcPr>
            <w:tcW w:w="897" w:type="dxa"/>
          </w:tcPr>
          <w:p w:rsidR="009A35DF" w:rsidRDefault="003F72F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7946" w:type="dxa"/>
          </w:tcPr>
          <w:p w:rsidR="009A35DF" w:rsidRDefault="003F72F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 – minimum jeden punkt świetlny o mocy 60 W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60"/>
        </w:trPr>
        <w:tc>
          <w:tcPr>
            <w:tcW w:w="897" w:type="dxa"/>
          </w:tcPr>
          <w:p w:rsidR="009A35DF" w:rsidRDefault="003F72F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7946" w:type="dxa"/>
          </w:tcPr>
          <w:p w:rsidR="009A35DF" w:rsidRDefault="003F72F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Zasłony okienne zaciemniające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60"/>
        </w:trPr>
        <w:tc>
          <w:tcPr>
            <w:tcW w:w="897" w:type="dxa"/>
          </w:tcPr>
          <w:p w:rsidR="009A35DF" w:rsidRDefault="003F72F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46" w:type="dxa"/>
          </w:tcPr>
          <w:p w:rsidR="009A35DF" w:rsidRPr="003F72FF" w:rsidRDefault="003F72F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w.h.s.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 w dziale III pkt 12 i 13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DF" w:rsidTr="003F72FF">
        <w:trPr>
          <w:trHeight w:val="345"/>
        </w:trPr>
        <w:tc>
          <w:tcPr>
            <w:tcW w:w="897" w:type="dxa"/>
          </w:tcPr>
          <w:p w:rsidR="009A35DF" w:rsidRDefault="003F72F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46" w:type="dxa"/>
          </w:tcPr>
          <w:p w:rsidR="009A35DF" w:rsidRDefault="003F72F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na śmieci niepalny lub trudno palny</w:t>
            </w:r>
          </w:p>
        </w:tc>
        <w:tc>
          <w:tcPr>
            <w:tcW w:w="1267" w:type="dxa"/>
          </w:tcPr>
          <w:p w:rsidR="009A35DF" w:rsidRDefault="009A35DF" w:rsidP="009A35DF">
            <w:pPr>
              <w:spacing w:after="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34A" w:rsidRDefault="00C9234A" w:rsidP="00D07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FF" w:rsidRDefault="003F72FF" w:rsidP="003F7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 BIWAKOWE</w:t>
      </w:r>
    </w:p>
    <w:tbl>
      <w:tblPr>
        <w:tblW w:w="1011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7946"/>
        <w:gridCol w:w="1267"/>
      </w:tblGrid>
      <w:tr w:rsidR="003F72FF" w:rsidRPr="00C64DC8" w:rsidTr="009B7A18">
        <w:trPr>
          <w:trHeight w:val="563"/>
        </w:trPr>
        <w:tc>
          <w:tcPr>
            <w:tcW w:w="897" w:type="dxa"/>
          </w:tcPr>
          <w:p w:rsidR="003F72FF" w:rsidRPr="00C64DC8" w:rsidRDefault="003F72FF" w:rsidP="009B7A1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C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946" w:type="dxa"/>
          </w:tcPr>
          <w:p w:rsidR="003F72FF" w:rsidRPr="00C64DC8" w:rsidRDefault="003F72FF" w:rsidP="009B7A1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C8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267" w:type="dxa"/>
          </w:tcPr>
          <w:p w:rsidR="003F72FF" w:rsidRPr="00C64DC8" w:rsidRDefault="003F72FF" w:rsidP="009B7A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C8">
              <w:rPr>
                <w:rFonts w:ascii="Times New Roman" w:hAnsi="Times New Roman" w:cs="Times New Roman"/>
                <w:b/>
                <w:sz w:val="20"/>
                <w:szCs w:val="20"/>
              </w:rPr>
              <w:t>+ spełnia</w:t>
            </w:r>
          </w:p>
          <w:p w:rsidR="003F72FF" w:rsidRPr="00C64DC8" w:rsidRDefault="003F72FF" w:rsidP="009B7A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C8">
              <w:rPr>
                <w:rFonts w:ascii="Times New Roman" w:hAnsi="Times New Roman" w:cs="Times New Roman"/>
                <w:b/>
                <w:sz w:val="20"/>
                <w:szCs w:val="20"/>
              </w:rPr>
              <w:t>- nie spełnia</w:t>
            </w:r>
          </w:p>
        </w:tc>
      </w:tr>
      <w:tr w:rsidR="003F72FF" w:rsidTr="009B7A18">
        <w:trPr>
          <w:trHeight w:val="390"/>
        </w:trPr>
        <w:tc>
          <w:tcPr>
            <w:tcW w:w="897" w:type="dxa"/>
          </w:tcPr>
          <w:p w:rsidR="003F72FF" w:rsidRPr="000E1CC4" w:rsidRDefault="000E1CC4" w:rsidP="000E1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</w:tcPr>
          <w:p w:rsidR="003F72FF" w:rsidRPr="000E1CC4" w:rsidRDefault="000E1CC4" w:rsidP="003F72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1CC4">
              <w:rPr>
                <w:rFonts w:ascii="Times New Roman" w:hAnsi="Times New Roman" w:cs="Times New Roman"/>
                <w:sz w:val="20"/>
                <w:szCs w:val="20"/>
              </w:rPr>
              <w:t>Ogrodzenie terenu</w:t>
            </w:r>
            <w:r w:rsidRPr="000E1C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67" w:type="dxa"/>
          </w:tcPr>
          <w:p w:rsidR="003F72FF" w:rsidRDefault="003F72FF" w:rsidP="009B7A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FF" w:rsidTr="009B7A18">
        <w:trPr>
          <w:trHeight w:val="345"/>
        </w:trPr>
        <w:tc>
          <w:tcPr>
            <w:tcW w:w="897" w:type="dxa"/>
          </w:tcPr>
          <w:p w:rsidR="003F72FF" w:rsidRPr="0047172C" w:rsidRDefault="000E1CC4" w:rsidP="000E1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46" w:type="dxa"/>
          </w:tcPr>
          <w:p w:rsidR="003F72FF" w:rsidRPr="0047172C" w:rsidRDefault="000E1CC4" w:rsidP="009B7A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śmieci</w:t>
            </w:r>
          </w:p>
        </w:tc>
        <w:tc>
          <w:tcPr>
            <w:tcW w:w="1267" w:type="dxa"/>
          </w:tcPr>
          <w:p w:rsidR="003F72FF" w:rsidRDefault="003F72FF" w:rsidP="009B7A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FF" w:rsidTr="009B7A18">
        <w:trPr>
          <w:trHeight w:val="285"/>
        </w:trPr>
        <w:tc>
          <w:tcPr>
            <w:tcW w:w="897" w:type="dxa"/>
          </w:tcPr>
          <w:p w:rsidR="003F72FF" w:rsidRPr="0047172C" w:rsidRDefault="000E1CC4" w:rsidP="000E1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46" w:type="dxa"/>
          </w:tcPr>
          <w:p w:rsidR="003F72FF" w:rsidRPr="000E1CC4" w:rsidRDefault="000E1CC4" w:rsidP="009B7A18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Umywalnie osobne dla kobiet i mężczyzn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67" w:type="dxa"/>
          </w:tcPr>
          <w:p w:rsidR="003F72FF" w:rsidRDefault="003F72FF" w:rsidP="009B7A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FF" w:rsidTr="009B7A18">
        <w:trPr>
          <w:trHeight w:val="330"/>
        </w:trPr>
        <w:tc>
          <w:tcPr>
            <w:tcW w:w="897" w:type="dxa"/>
          </w:tcPr>
          <w:p w:rsidR="003F72FF" w:rsidRPr="0047172C" w:rsidRDefault="000E1CC4" w:rsidP="000E1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46" w:type="dxa"/>
          </w:tcPr>
          <w:p w:rsidR="003F72FF" w:rsidRPr="000E1CC4" w:rsidRDefault="000E1CC4" w:rsidP="009B7A18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Ustępy osobne dla kobiet i mężczyzn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67" w:type="dxa"/>
          </w:tcPr>
          <w:p w:rsidR="003F72FF" w:rsidRDefault="003F72FF" w:rsidP="009B7A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FF" w:rsidTr="009B7A18">
        <w:trPr>
          <w:trHeight w:val="360"/>
        </w:trPr>
        <w:tc>
          <w:tcPr>
            <w:tcW w:w="897" w:type="dxa"/>
          </w:tcPr>
          <w:p w:rsidR="003F72FF" w:rsidRPr="0047172C" w:rsidRDefault="000E1CC4" w:rsidP="000E1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46" w:type="dxa"/>
          </w:tcPr>
          <w:p w:rsidR="003F72FF" w:rsidRPr="0047172C" w:rsidRDefault="000E1CC4" w:rsidP="009B7A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poboru wody do picia na terenie obozowiska</w:t>
            </w:r>
          </w:p>
        </w:tc>
        <w:tc>
          <w:tcPr>
            <w:tcW w:w="1267" w:type="dxa"/>
          </w:tcPr>
          <w:p w:rsidR="003F72FF" w:rsidRDefault="003F72FF" w:rsidP="009B7A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751" w:rsidRDefault="00F05751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51" w:rsidRDefault="00F05751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2FF" w:rsidRPr="00F05751" w:rsidRDefault="000E1CC4" w:rsidP="000E1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51">
        <w:rPr>
          <w:rFonts w:ascii="Times New Roman" w:hAnsi="Times New Roman" w:cs="Times New Roman"/>
          <w:b/>
          <w:sz w:val="24"/>
          <w:szCs w:val="24"/>
        </w:rPr>
        <w:lastRenderedPageBreak/>
        <w:t>Objaśnienia odnośników i skrótów:</w:t>
      </w:r>
    </w:p>
    <w:p w:rsidR="000E1CC4" w:rsidRPr="00F05751" w:rsidRDefault="000E1CC4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5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05751">
        <w:rPr>
          <w:rFonts w:ascii="Times New Roman" w:hAnsi="Times New Roman" w:cs="Times New Roman"/>
          <w:sz w:val="24"/>
          <w:szCs w:val="24"/>
        </w:rPr>
        <w:t xml:space="preserve">- dopuszcza się miejsca biwakowania przy szlakach wodnych bez punktu poboru wody </w:t>
      </w:r>
      <w:r w:rsidR="00F05751">
        <w:rPr>
          <w:rFonts w:ascii="Times New Roman" w:hAnsi="Times New Roman" w:cs="Times New Roman"/>
          <w:sz w:val="24"/>
          <w:szCs w:val="24"/>
        </w:rPr>
        <w:br/>
      </w:r>
      <w:r w:rsidRPr="00F05751">
        <w:rPr>
          <w:rFonts w:ascii="Times New Roman" w:hAnsi="Times New Roman" w:cs="Times New Roman"/>
          <w:sz w:val="24"/>
          <w:szCs w:val="24"/>
        </w:rPr>
        <w:t>do picia;</w:t>
      </w:r>
    </w:p>
    <w:p w:rsidR="000E1CC4" w:rsidRPr="00F05751" w:rsidRDefault="000E1CC4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5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05751">
        <w:rPr>
          <w:rFonts w:ascii="Times New Roman" w:hAnsi="Times New Roman" w:cs="Times New Roman"/>
          <w:sz w:val="24"/>
          <w:szCs w:val="24"/>
        </w:rPr>
        <w:t>- minimum dwie godziny rano i dwie godziny wieczorem o ustalonych porach;</w:t>
      </w:r>
    </w:p>
    <w:p w:rsidR="000E1CC4" w:rsidRPr="00F05751" w:rsidRDefault="000E1CC4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5751">
        <w:rPr>
          <w:rFonts w:ascii="Times New Roman" w:hAnsi="Times New Roman" w:cs="Times New Roman"/>
          <w:sz w:val="24"/>
          <w:szCs w:val="24"/>
        </w:rPr>
        <w:t xml:space="preserve"> – w pomieszczeniach o wysokości co najmniej 2,5 m</w:t>
      </w:r>
      <w:r w:rsidR="00E56DD6" w:rsidRPr="00F05751">
        <w:rPr>
          <w:rFonts w:ascii="Times New Roman" w:hAnsi="Times New Roman" w:cs="Times New Roman"/>
          <w:sz w:val="24"/>
          <w:szCs w:val="24"/>
        </w:rPr>
        <w:t xml:space="preserve"> dopuszcza się łóżka piętrowe – powierzchnia pokoju może być zmniejszona o 20%;</w:t>
      </w:r>
    </w:p>
    <w:p w:rsidR="00E56DD6" w:rsidRPr="00F05751" w:rsidRDefault="00E56DD6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5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05751">
        <w:rPr>
          <w:rFonts w:ascii="Times New Roman" w:hAnsi="Times New Roman" w:cs="Times New Roman"/>
          <w:sz w:val="24"/>
          <w:szCs w:val="24"/>
        </w:rPr>
        <w:t xml:space="preserve"> </w:t>
      </w:r>
      <w:r w:rsidR="00191F0E" w:rsidRPr="00F05751">
        <w:rPr>
          <w:rFonts w:ascii="Times New Roman" w:hAnsi="Times New Roman" w:cs="Times New Roman"/>
          <w:sz w:val="24"/>
          <w:szCs w:val="24"/>
        </w:rPr>
        <w:t>–</w:t>
      </w:r>
      <w:r w:rsidRPr="00F05751">
        <w:rPr>
          <w:rFonts w:ascii="Times New Roman" w:hAnsi="Times New Roman" w:cs="Times New Roman"/>
          <w:sz w:val="24"/>
          <w:szCs w:val="24"/>
        </w:rPr>
        <w:t xml:space="preserve"> </w:t>
      </w:r>
      <w:r w:rsidR="00191F0E" w:rsidRPr="00F05751">
        <w:rPr>
          <w:rFonts w:ascii="Times New Roman" w:hAnsi="Times New Roman" w:cs="Times New Roman"/>
          <w:sz w:val="24"/>
          <w:szCs w:val="24"/>
        </w:rPr>
        <w:t>w.h.s. – węzeł higieniczno-sanitarny,</w:t>
      </w:r>
    </w:p>
    <w:p w:rsidR="00191F0E" w:rsidRPr="00F05751" w:rsidRDefault="00191F0E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5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05751">
        <w:rPr>
          <w:rFonts w:ascii="Times New Roman" w:hAnsi="Times New Roman" w:cs="Times New Roman"/>
          <w:sz w:val="24"/>
          <w:szCs w:val="24"/>
        </w:rPr>
        <w:t xml:space="preserve"> – może być prowizoryczne;</w:t>
      </w:r>
    </w:p>
    <w:p w:rsidR="00191F0E" w:rsidRPr="00F05751" w:rsidRDefault="00191F0E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5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05751">
        <w:rPr>
          <w:rFonts w:ascii="Times New Roman" w:hAnsi="Times New Roman" w:cs="Times New Roman"/>
          <w:sz w:val="24"/>
          <w:szCs w:val="24"/>
        </w:rPr>
        <w:t xml:space="preserve"> – dopuszcza się umywalnie zbiorowe typu rynnowego niezadaszone;</w:t>
      </w:r>
    </w:p>
    <w:p w:rsidR="00191F0E" w:rsidRDefault="00191F0E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5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05751">
        <w:rPr>
          <w:rFonts w:ascii="Times New Roman" w:hAnsi="Times New Roman" w:cs="Times New Roman"/>
          <w:sz w:val="24"/>
          <w:szCs w:val="24"/>
        </w:rPr>
        <w:t xml:space="preserve"> – na terenach skanalizowanych ustępy spłukiwane wodą bieżącą, na terenach nieskanalizowanych – biotoalety.</w:t>
      </w:r>
    </w:p>
    <w:p w:rsidR="00F05751" w:rsidRDefault="00F05751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51" w:rsidRDefault="00F05751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51" w:rsidRDefault="00F05751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51" w:rsidRDefault="00F05751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51" w:rsidRDefault="00F05751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51" w:rsidRDefault="00F05751" w:rsidP="000E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…………………………………….</w:t>
      </w:r>
    </w:p>
    <w:p w:rsidR="003316A4" w:rsidRDefault="00F05751" w:rsidP="000E1C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751">
        <w:rPr>
          <w:rFonts w:ascii="Times New Roman" w:hAnsi="Times New Roman" w:cs="Times New Roman"/>
          <w:sz w:val="20"/>
          <w:szCs w:val="20"/>
        </w:rPr>
        <w:t xml:space="preserve">       (miejscowość/data)                                                         (pieczątka imienna, czytelny podpis właściciela,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F05751">
        <w:rPr>
          <w:rFonts w:ascii="Times New Roman" w:hAnsi="Times New Roman" w:cs="Times New Roman"/>
          <w:sz w:val="20"/>
          <w:szCs w:val="20"/>
        </w:rPr>
        <w:t>zarządzającego lub dzierżawcy obiektu)</w:t>
      </w:r>
    </w:p>
    <w:p w:rsidR="003316A4" w:rsidRDefault="003316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316A4" w:rsidRDefault="003316A4" w:rsidP="003316A4">
      <w:pPr>
        <w:pStyle w:val="Standard"/>
        <w:spacing w:after="0" w:line="276" w:lineRule="auto"/>
        <w:ind w:right="1"/>
        <w:jc w:val="center"/>
        <w:rPr>
          <w:sz w:val="16"/>
          <w:szCs w:val="16"/>
        </w:rPr>
      </w:pPr>
      <w:bookmarkStart w:id="0" w:name="_Hlk10639060"/>
      <w:r>
        <w:rPr>
          <w:rFonts w:ascii="Times New Roman" w:eastAsia="Arial" w:hAnsi="Times New Roman" w:cs="Times New Roman"/>
          <w:b/>
          <w:sz w:val="16"/>
          <w:szCs w:val="16"/>
        </w:rPr>
        <w:lastRenderedPageBreak/>
        <w:t xml:space="preserve">KLAUZULA INFORMACJNA DOTCZĄCA PRZETWARZANIA  DANYCH OSOBOWYCH </w:t>
      </w:r>
    </w:p>
    <w:p w:rsidR="003316A4" w:rsidRDefault="003316A4" w:rsidP="003316A4">
      <w:pPr>
        <w:pStyle w:val="Standard"/>
        <w:spacing w:after="0" w:line="276" w:lineRule="auto"/>
        <w:ind w:right="1"/>
        <w:rPr>
          <w:sz w:val="16"/>
          <w:szCs w:val="16"/>
        </w:rPr>
      </w:pPr>
    </w:p>
    <w:p w:rsidR="003316A4" w:rsidRDefault="003316A4" w:rsidP="003316A4">
      <w:pPr>
        <w:pStyle w:val="Standard"/>
        <w:spacing w:after="0" w:line="276" w:lineRule="auto"/>
        <w:ind w:right="1"/>
        <w:jc w:val="both"/>
        <w:rPr>
          <w:sz w:val="16"/>
          <w:szCs w:val="16"/>
        </w:rPr>
      </w:pPr>
    </w:p>
    <w:p w:rsidR="003316A4" w:rsidRDefault="003316A4" w:rsidP="00D01AE3">
      <w:pPr>
        <w:pStyle w:val="Standard"/>
        <w:spacing w:after="120" w:line="240" w:lineRule="auto"/>
        <w:ind w:left="-30" w:right="-46" w:firstLine="2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informuję, że:</w:t>
      </w:r>
    </w:p>
    <w:p w:rsidR="00D01AE3" w:rsidRDefault="00D01AE3" w:rsidP="00D01AE3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eastAsia="Arial"/>
          <w:sz w:val="16"/>
          <w:szCs w:val="16"/>
        </w:rPr>
      </w:pPr>
    </w:p>
    <w:p w:rsidR="003316A4" w:rsidRPr="00D01AE3" w:rsidRDefault="00D01AE3" w:rsidP="00D01AE3">
      <w:pPr>
        <w:pStyle w:val="NormalnyWeb"/>
        <w:shd w:val="clear" w:color="auto" w:fill="FFFFFF"/>
        <w:spacing w:before="0" w:beforeAutospacing="0" w:after="120" w:afterAutospacing="0"/>
        <w:jc w:val="both"/>
        <w:rPr>
          <w:sz w:val="16"/>
          <w:szCs w:val="16"/>
        </w:rPr>
      </w:pPr>
      <w:r w:rsidRPr="00D01AE3">
        <w:rPr>
          <w:rFonts w:eastAsia="Arial"/>
          <w:b/>
          <w:bCs/>
          <w:sz w:val="16"/>
          <w:szCs w:val="16"/>
        </w:rPr>
        <w:t>1.</w:t>
      </w:r>
      <w:r w:rsidR="003316A4" w:rsidRPr="005B2C69">
        <w:rPr>
          <w:rFonts w:eastAsia="Arial"/>
          <w:b/>
          <w:bCs/>
          <w:sz w:val="16"/>
          <w:szCs w:val="16"/>
        </w:rPr>
        <w:t>Dane osobowe zbieramy</w:t>
      </w:r>
      <w:r w:rsidR="003316A4" w:rsidRPr="005B2C69">
        <w:rPr>
          <w:rFonts w:eastAsia="Arial"/>
          <w:sz w:val="16"/>
          <w:szCs w:val="16"/>
        </w:rPr>
        <w:t xml:space="preserve"> i przetwarzamy w celu realizacji obowiązk</w:t>
      </w:r>
      <w:r w:rsidR="00BA6436" w:rsidRPr="005B2C69">
        <w:rPr>
          <w:rFonts w:eastAsia="Arial"/>
          <w:sz w:val="16"/>
          <w:szCs w:val="16"/>
        </w:rPr>
        <w:t>u</w:t>
      </w:r>
      <w:r w:rsidR="003316A4" w:rsidRPr="005B2C69">
        <w:rPr>
          <w:rFonts w:eastAsia="Arial"/>
          <w:sz w:val="16"/>
          <w:szCs w:val="16"/>
        </w:rPr>
        <w:t xml:space="preserve"> wynikając</w:t>
      </w:r>
      <w:r w:rsidR="00BA6436" w:rsidRPr="005B2C69">
        <w:rPr>
          <w:rFonts w:eastAsia="Arial"/>
          <w:sz w:val="16"/>
          <w:szCs w:val="16"/>
        </w:rPr>
        <w:t>ego</w:t>
      </w:r>
      <w:r w:rsidR="003316A4" w:rsidRPr="005B2C69">
        <w:rPr>
          <w:rFonts w:eastAsia="Arial"/>
          <w:sz w:val="16"/>
          <w:szCs w:val="16"/>
        </w:rPr>
        <w:t xml:space="preserve"> z przepisów prawa </w:t>
      </w:r>
      <w:r w:rsidR="003316A4" w:rsidRPr="005B2C69">
        <w:rPr>
          <w:rFonts w:eastAsia="Arial"/>
          <w:sz w:val="16"/>
          <w:szCs w:val="16"/>
        </w:rPr>
        <w:br/>
        <w:t xml:space="preserve">w związku z realizacją zadań publicznych: </w:t>
      </w:r>
      <w:r w:rsidR="00CC2F3B" w:rsidRPr="005B2C69">
        <w:rPr>
          <w:sz w:val="16"/>
          <w:szCs w:val="16"/>
          <w:shd w:val="clear" w:color="auto" w:fill="FFFFFF"/>
        </w:rPr>
        <w:t> ustawy z dnia 29</w:t>
      </w:r>
      <w:r w:rsidRPr="005B2C69">
        <w:rPr>
          <w:sz w:val="16"/>
          <w:szCs w:val="16"/>
          <w:shd w:val="clear" w:color="auto" w:fill="FFFFFF"/>
        </w:rPr>
        <w:t xml:space="preserve"> sierpnia </w:t>
      </w:r>
      <w:r w:rsidR="00CC2F3B" w:rsidRPr="005B2C69">
        <w:rPr>
          <w:sz w:val="16"/>
          <w:szCs w:val="16"/>
          <w:shd w:val="clear" w:color="auto" w:fill="FFFFFF"/>
        </w:rPr>
        <w:t xml:space="preserve">1997 r. o </w:t>
      </w:r>
      <w:r w:rsidR="00BB4697" w:rsidRPr="005B2C69">
        <w:rPr>
          <w:sz w:val="16"/>
          <w:szCs w:val="16"/>
        </w:rPr>
        <w:t>o usługach hotelarskich oraz usługach pilotów wycieczek i przewodników turystycznych</w:t>
      </w:r>
      <w:r w:rsidRPr="005B2C69">
        <w:rPr>
          <w:sz w:val="16"/>
          <w:szCs w:val="16"/>
          <w:shd w:val="clear" w:color="auto" w:fill="FFFFFF"/>
        </w:rPr>
        <w:t xml:space="preserve">, </w:t>
      </w:r>
      <w:r w:rsidR="00CC2F3B" w:rsidRPr="005B2C69">
        <w:rPr>
          <w:sz w:val="16"/>
          <w:szCs w:val="16"/>
          <w:shd w:val="clear" w:color="auto" w:fill="FFFFFF"/>
        </w:rPr>
        <w:t xml:space="preserve"> rozporządzenia Ministra Gospodarki i Pracy z dnia 19</w:t>
      </w:r>
      <w:r w:rsidRPr="005B2C69">
        <w:rPr>
          <w:sz w:val="16"/>
          <w:szCs w:val="16"/>
          <w:shd w:val="clear" w:color="auto" w:fill="FFFFFF"/>
        </w:rPr>
        <w:t xml:space="preserve"> sierpnia </w:t>
      </w:r>
      <w:r w:rsidR="00CC2F3B" w:rsidRPr="005B2C69">
        <w:rPr>
          <w:sz w:val="16"/>
          <w:szCs w:val="16"/>
          <w:shd w:val="clear" w:color="auto" w:fill="FFFFFF"/>
        </w:rPr>
        <w:t>2004 r. w sprawie obiektów hotelarskich i innych obiektów, w których świadczone są usługi hotelarskie</w:t>
      </w:r>
      <w:r w:rsidR="005B2C69" w:rsidRPr="005B2C69">
        <w:rPr>
          <w:sz w:val="16"/>
          <w:szCs w:val="16"/>
          <w:shd w:val="clear" w:color="auto" w:fill="FFFFFF"/>
        </w:rPr>
        <w:t xml:space="preserve">, </w:t>
      </w:r>
      <w:r w:rsidR="005B2C69" w:rsidRPr="005B2C69">
        <w:rPr>
          <w:rFonts w:eastAsia="Arial"/>
          <w:color w:val="000000"/>
          <w:sz w:val="16"/>
          <w:szCs w:val="16"/>
        </w:rPr>
        <w:t>ustaw</w:t>
      </w:r>
      <w:r w:rsidR="005B2C69">
        <w:rPr>
          <w:rFonts w:eastAsia="Arial"/>
          <w:color w:val="000000"/>
          <w:sz w:val="16"/>
          <w:szCs w:val="16"/>
        </w:rPr>
        <w:t>y</w:t>
      </w:r>
      <w:r w:rsidR="005B2C69" w:rsidRPr="005B2C69">
        <w:rPr>
          <w:rFonts w:eastAsia="Arial"/>
          <w:color w:val="000000"/>
          <w:sz w:val="16"/>
          <w:szCs w:val="16"/>
        </w:rPr>
        <w:t xml:space="preserve"> z dnia 16 listopada 2006 r. o opłacie skarbowej</w:t>
      </w:r>
      <w:r w:rsidR="00CC2F3B" w:rsidRPr="005B2C69">
        <w:rPr>
          <w:sz w:val="16"/>
          <w:szCs w:val="16"/>
          <w:shd w:val="clear" w:color="auto" w:fill="FFFFFF"/>
        </w:rPr>
        <w:t>, którym jest prowadzenie spraw związanych z ewidencją pól biwakowych oraz "innych obiektów", w których świadczone są usługi hotelarskie</w:t>
      </w:r>
      <w:r w:rsidR="00CC2F3B" w:rsidRPr="00D01AE3">
        <w:rPr>
          <w:sz w:val="16"/>
          <w:szCs w:val="16"/>
          <w:shd w:val="clear" w:color="auto" w:fill="FFFFFF"/>
        </w:rPr>
        <w:t>.</w:t>
      </w:r>
      <w:r w:rsidR="00CC2F3B" w:rsidRPr="00D01AE3">
        <w:rPr>
          <w:sz w:val="16"/>
          <w:szCs w:val="16"/>
        </w:rPr>
        <w:t xml:space="preserve"> </w:t>
      </w:r>
      <w:r w:rsidR="003316A4" w:rsidRPr="00D01AE3">
        <w:rPr>
          <w:rFonts w:eastAsia="Arial"/>
          <w:sz w:val="16"/>
          <w:szCs w:val="16"/>
        </w:rPr>
        <w:t xml:space="preserve">  </w:t>
      </w:r>
      <w:r w:rsidR="003316A4" w:rsidRPr="00D01AE3">
        <w:rPr>
          <w:sz w:val="16"/>
          <w:szCs w:val="16"/>
        </w:rPr>
        <w:t xml:space="preserve"> </w:t>
      </w:r>
    </w:p>
    <w:p w:rsidR="003316A4" w:rsidRDefault="003316A4" w:rsidP="003316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Arial"/>
          <w:sz w:val="16"/>
          <w:szCs w:val="16"/>
        </w:rPr>
      </w:pPr>
      <w:r w:rsidRPr="003507B7">
        <w:rPr>
          <w:rFonts w:eastAsia="Arial"/>
          <w:sz w:val="16"/>
          <w:szCs w:val="16"/>
        </w:rPr>
        <w:t>Dane osobowe wykorzystujemy również w celu:</w:t>
      </w:r>
    </w:p>
    <w:p w:rsidR="003316A4" w:rsidRDefault="003316A4" w:rsidP="003316A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rFonts w:eastAsia="Arial"/>
          <w:sz w:val="16"/>
          <w:szCs w:val="16"/>
        </w:rPr>
        <w:t>- sprawniejszej komunikacji z mieszkańcami i innymi klientami Urzędu</w:t>
      </w:r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>–</w:t>
      </w:r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w tym celu prosimy o podanie danych kontaktowych, </w:t>
      </w:r>
      <w:r>
        <w:rPr>
          <w:rFonts w:eastAsia="Arial"/>
          <w:sz w:val="16"/>
          <w:szCs w:val="16"/>
        </w:rPr>
        <w:br/>
        <w:t>tj. numeru telefonu, adresu e-mail i/lub adresu do korespondencji; podanie tych danych jest dobrowolne. Wówczas zawsze mają Państwo prawo nie podać danych bez żadnych konsekwencji prawnych, a ich podanie jest traktowane jak zgoda na ich wykorzystanie,</w:t>
      </w:r>
    </w:p>
    <w:p w:rsidR="003316A4" w:rsidRDefault="003316A4" w:rsidP="003316A4">
      <w:pPr>
        <w:pStyle w:val="Akapitzlist"/>
        <w:spacing w:after="0"/>
        <w:ind w:left="0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- realizacji innych obowiązków i uprawnień wynikających z przepisów prawa w związku z wykonywaniem zadań publicznych własnych, zleconych lub realizowanych w oparciu o porozumienia, o których mowa w szczególności w art. 7, 8, 9a, 11b i 50 ustawy o samorządzie gminnym, dane osobowe są nam również niezbędne do zapewnienia dostępu do informacji o stanie załatwienia spraw, do czego jesteśmy zobowiązani ustawą o dostępie do informacji publicznej (art. 6 ust. 1 pkt 3) lit. e)).</w:t>
      </w:r>
    </w:p>
    <w:p w:rsidR="003316A4" w:rsidRDefault="003316A4" w:rsidP="003316A4">
      <w:pPr>
        <w:pStyle w:val="Akapitzlist"/>
        <w:spacing w:after="0"/>
        <w:ind w:left="0"/>
        <w:jc w:val="both"/>
        <w:rPr>
          <w:sz w:val="16"/>
          <w:szCs w:val="16"/>
        </w:rPr>
      </w:pPr>
    </w:p>
    <w:p w:rsidR="003316A4" w:rsidRDefault="003316A4" w:rsidP="003316A4">
      <w:pPr>
        <w:pStyle w:val="Standard"/>
        <w:spacing w:after="120" w:line="276" w:lineRule="auto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2. Administratorem danych osobowych</w:t>
      </w:r>
      <w:r>
        <w:rPr>
          <w:rFonts w:ascii="Times New Roman" w:eastAsia="Arial" w:hAnsi="Times New Roman" w:cs="Times New Roman"/>
          <w:sz w:val="16"/>
          <w:szCs w:val="16"/>
        </w:rPr>
        <w:t xml:space="preserve"> jest </w:t>
      </w:r>
      <w:r>
        <w:rPr>
          <w:rFonts w:ascii="Times New Roman" w:eastAsia="Arial" w:hAnsi="Times New Roman" w:cs="Times New Roman"/>
          <w:b/>
          <w:sz w:val="16"/>
          <w:szCs w:val="16"/>
        </w:rPr>
        <w:t>Wójt Gminy Nowe Miasto nad Wartą</w:t>
      </w:r>
      <w:r>
        <w:rPr>
          <w:rFonts w:ascii="Times New Roman" w:eastAsia="Arial" w:hAnsi="Times New Roman" w:cs="Times New Roman"/>
          <w:sz w:val="16"/>
          <w:szCs w:val="16"/>
        </w:rPr>
        <w:t xml:space="preserve">. W sprawach ochrony danych osobowych można się kontaktować pisemnie (na adres Urzędu Gminy w Nowym Mieście nad Wartą: ul. Poznańska 14, 63-040 Nowe Miasto nad Wartą) </w:t>
      </w:r>
      <w:r>
        <w:rPr>
          <w:rFonts w:ascii="Times New Roman" w:eastAsia="Arial" w:hAnsi="Times New Roman" w:cs="Times New Roman"/>
          <w:sz w:val="16"/>
          <w:szCs w:val="16"/>
        </w:rPr>
        <w:br/>
        <w:t xml:space="preserve">lub korespondencją e-mail </w:t>
      </w:r>
      <w:r>
        <w:rPr>
          <w:rFonts w:ascii="Times New Roman" w:eastAsia="Arial" w:hAnsi="Times New Roman" w:cs="Times New Roman"/>
          <w:color w:val="0000FF"/>
          <w:sz w:val="16"/>
          <w:szCs w:val="16"/>
          <w:u w:val="single" w:color="000000"/>
        </w:rPr>
        <w:t>urzad@gmina-nowe-miasto.pl.</w:t>
      </w:r>
      <w:r>
        <w:rPr>
          <w:rFonts w:ascii="Times New Roman" w:eastAsia="Arial" w:hAnsi="Times New Roman" w:cs="Times New Roman"/>
          <w:sz w:val="16"/>
          <w:szCs w:val="16"/>
        </w:rPr>
        <w:t xml:space="preserve"> Administrator wyznaczył inspektora ochrony danych, z którym można się skontaktować poprzez email </w:t>
      </w:r>
      <w:r>
        <w:rPr>
          <w:rFonts w:ascii="Times New Roman" w:eastAsia="Arial" w:hAnsi="Times New Roman" w:cs="Times New Roman"/>
          <w:color w:val="0000FF"/>
          <w:sz w:val="16"/>
          <w:szCs w:val="16"/>
          <w:u w:val="single" w:color="000000"/>
        </w:rPr>
        <w:t>inspektornowemiasto@op.pl</w:t>
      </w:r>
      <w:r>
        <w:rPr>
          <w:rFonts w:ascii="Times New Roman" w:eastAsia="Arial" w:hAnsi="Times New Roman" w:cs="Times New Roman"/>
          <w:sz w:val="16"/>
          <w:szCs w:val="16"/>
        </w:rPr>
        <w:t>. Z inspektorem ochrony danych można się kontaktować we wszystkich sprawach dotyczących przetwarzania danych osobowych oraz korzystania z praw związanych z przetwarzaniem danych.</w:t>
      </w:r>
    </w:p>
    <w:p w:rsidR="003316A4" w:rsidRDefault="003316A4" w:rsidP="003316A4">
      <w:pPr>
        <w:pStyle w:val="Akapitzlist"/>
        <w:spacing w:after="0"/>
        <w:ind w:left="0"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3. Każda osoba, której dane osobowe dotyczą, może korzystać z następujących uprawnień:</w:t>
      </w:r>
    </w:p>
    <w:p w:rsidR="003316A4" w:rsidRDefault="003316A4" w:rsidP="003316A4">
      <w:pPr>
        <w:pStyle w:val="Akapitzlist"/>
        <w:numPr>
          <w:ilvl w:val="0"/>
          <w:numId w:val="16"/>
        </w:numPr>
        <w:suppressAutoHyphens/>
        <w:autoSpaceDN w:val="0"/>
        <w:spacing w:after="0"/>
        <w:contextualSpacing w:val="0"/>
        <w:jc w:val="both"/>
        <w:textAlignment w:val="baseline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zwrócić się z żądaniem dostępu do treści swoich danych osobowych, sprostowania (poprawiania) swoich danych osobowych, usunięcia lub ograniczenia ich przetwarzania;</w:t>
      </w:r>
    </w:p>
    <w:p w:rsidR="003316A4" w:rsidRDefault="003316A4" w:rsidP="003316A4">
      <w:pPr>
        <w:pStyle w:val="Akapitzlist"/>
        <w:numPr>
          <w:ilvl w:val="0"/>
          <w:numId w:val="16"/>
        </w:numPr>
        <w:suppressAutoHyphens/>
        <w:autoSpaceDN w:val="0"/>
        <w:spacing w:after="0"/>
        <w:contextualSpacing w:val="0"/>
        <w:jc w:val="both"/>
        <w:textAlignment w:val="baseline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wnieść sprzeciw wobec przetwarzania swoich danych osobowych;</w:t>
      </w:r>
    </w:p>
    <w:p w:rsidR="003316A4" w:rsidRDefault="003316A4" w:rsidP="003316A4">
      <w:pPr>
        <w:pStyle w:val="Akapitzlist"/>
        <w:numPr>
          <w:ilvl w:val="0"/>
          <w:numId w:val="16"/>
        </w:numPr>
        <w:suppressAutoHyphens/>
        <w:autoSpaceDN w:val="0"/>
        <w:spacing w:after="0"/>
        <w:contextualSpacing w:val="0"/>
        <w:jc w:val="both"/>
        <w:textAlignment w:val="baseline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w przypadku danych osobowych zbieranych za zgodą można również cofnąć zgodę; wycofanie zgody nie ma wpływu na przetwarzanie danych osobowych do momentu jej wycofania.</w:t>
      </w:r>
    </w:p>
    <w:p w:rsidR="003316A4" w:rsidRDefault="003316A4" w:rsidP="003316A4">
      <w:pPr>
        <w:pStyle w:val="Standard"/>
        <w:spacing w:after="0" w:line="276" w:lineRule="auto"/>
        <w:ind w:right="1"/>
        <w:jc w:val="both"/>
        <w:rPr>
          <w:rFonts w:ascii="Times New Roman" w:hAnsi="Times New Roman" w:cs="Times New Roman"/>
          <w:sz w:val="16"/>
          <w:szCs w:val="16"/>
        </w:rPr>
      </w:pPr>
    </w:p>
    <w:p w:rsidR="003316A4" w:rsidRDefault="003316A4" w:rsidP="003316A4">
      <w:pPr>
        <w:pStyle w:val="Standard"/>
        <w:spacing w:after="0" w:line="276" w:lineRule="auto"/>
        <w:ind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W wyjątkowych sytuacjach, jeżeli przepisy prawa dopuszczają taką możliwość, osoba, której dane osobowe dotyczą, może żądać przeniesienia danych przetwarzanych w sposób zautomatyzowany do innego administratora danych. Nie dotyczy to jednak danych osobowych przetwarzanych w interesie publicznym lub w ramach sprawowania władzy publicznej.  </w:t>
      </w:r>
    </w:p>
    <w:p w:rsidR="003316A4" w:rsidRDefault="003316A4" w:rsidP="003316A4">
      <w:pPr>
        <w:pStyle w:val="Standard"/>
        <w:spacing w:after="0" w:line="276" w:lineRule="auto"/>
        <w:ind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Uprawnienia można realizować składając w formie tradycyjnej opatrzone podpisem pismo w Urzędzie Gminy w Nowym Mieście nad Wartą. Przepisy szczególne mogą wprowadzać dodatkowe wymogi związane z realizacją wymienionych uprawnień – wówczas zostaniecie Państwo o tym poinformowani.  </w:t>
      </w:r>
    </w:p>
    <w:p w:rsidR="003316A4" w:rsidRDefault="003316A4" w:rsidP="003316A4">
      <w:pPr>
        <w:pStyle w:val="Standard"/>
        <w:spacing w:after="0" w:line="276" w:lineRule="auto"/>
        <w:ind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Każda osoba, której dane osobowe dotyczą, ma również prawo wniesienia skargi na przetwarzanie danych niezgodne z przepisami prawa do organu nadzorczego, którym jest Prezes Urzędu Ochrony Danych Osobowych.</w:t>
      </w:r>
    </w:p>
    <w:p w:rsidR="003316A4" w:rsidRDefault="003316A4" w:rsidP="003316A4">
      <w:pPr>
        <w:pStyle w:val="Standard"/>
        <w:spacing w:after="120" w:line="276" w:lineRule="auto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Niepodanie danych lub podanie niepełnych danych może uniemożliwić załatwienie sprawy i wywołuje skutki wynikające wprost </w:t>
      </w:r>
      <w:r>
        <w:rPr>
          <w:rFonts w:ascii="Times New Roman" w:eastAsia="Arial" w:hAnsi="Times New Roman" w:cs="Times New Roman"/>
          <w:sz w:val="16"/>
          <w:szCs w:val="16"/>
        </w:rPr>
        <w:br/>
        <w:t>z przepisów.</w:t>
      </w:r>
    </w:p>
    <w:p w:rsidR="003316A4" w:rsidRDefault="003316A4" w:rsidP="003316A4">
      <w:pPr>
        <w:pStyle w:val="Akapitzlist"/>
        <w:spacing w:after="0"/>
        <w:ind w:left="0" w:right="1"/>
        <w:rPr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4. Dodatkowe informacje:</w:t>
      </w:r>
    </w:p>
    <w:p w:rsidR="003316A4" w:rsidRDefault="003316A4" w:rsidP="003316A4">
      <w:pPr>
        <w:pStyle w:val="Akapitzlist"/>
        <w:spacing w:after="0"/>
        <w:ind w:left="0"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a) dane osobowe</w:t>
      </w:r>
      <w:r w:rsidRPr="005275F2">
        <w:rPr>
          <w:rFonts w:ascii="Times New Roman" w:hAnsi="Times New Roman" w:cs="Times New Roman"/>
          <w:sz w:val="16"/>
          <w:szCs w:val="16"/>
        </w:rPr>
        <w:t xml:space="preserve"> </w:t>
      </w:r>
      <w:r w:rsidRPr="005275F2">
        <w:rPr>
          <w:rFonts w:ascii="Times New Roman" w:eastAsia="Arial" w:hAnsi="Times New Roman" w:cs="Times New Roman"/>
          <w:sz w:val="16"/>
          <w:szCs w:val="16"/>
        </w:rPr>
        <w:t>mogą być</w:t>
      </w:r>
      <w:r w:rsidR="005B2C69">
        <w:rPr>
          <w:rFonts w:ascii="Times New Roman" w:eastAsia="Arial" w:hAnsi="Times New Roman" w:cs="Times New Roman"/>
          <w:sz w:val="16"/>
          <w:szCs w:val="16"/>
        </w:rPr>
        <w:t xml:space="preserve"> udostepniane</w:t>
      </w:r>
      <w:bookmarkStart w:id="1" w:name="_GoBack"/>
      <w:bookmarkEnd w:id="1"/>
      <w:r>
        <w:rPr>
          <w:rFonts w:ascii="Times New Roman" w:eastAsia="Arial" w:hAnsi="Times New Roman" w:cs="Times New Roman"/>
          <w:sz w:val="16"/>
          <w:szCs w:val="16"/>
        </w:rPr>
        <w:t xml:space="preserve"> osobom lub podmiotom, jeżeli przepis prawa nakłada na wójta gminy obowiązek udostępnienia lub podania do publicznej wiadomości przetwarzanych danych osobowych oraz  podmiotom przetwarzającym dane osobowe na zlecenie Administratora danych,</w:t>
      </w:r>
    </w:p>
    <w:p w:rsidR="003316A4" w:rsidRDefault="003316A4" w:rsidP="003316A4">
      <w:pPr>
        <w:pStyle w:val="Akapitzlist"/>
        <w:spacing w:after="0"/>
        <w:ind w:left="0"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b) dane osobowe przechowujemy przez okres wynikający z rozporządzenia Prezesa Rady Ministrów w sprawie instrukcji kancelaryjnej, jednolitych rzeczowych wykazów akt oraz instrukcji w sprawie organizacji i zakresu działania archiwów zakładowych  lub z przepisów szczególnych,</w:t>
      </w:r>
    </w:p>
    <w:p w:rsidR="003316A4" w:rsidRDefault="003316A4" w:rsidP="003316A4">
      <w:pPr>
        <w:pStyle w:val="Akapitzlist"/>
        <w:spacing w:after="0"/>
        <w:ind w:left="0" w:right="1"/>
        <w:jc w:val="both"/>
        <w:rPr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c) w Urzędzie nie ma miejsca zautomatyzowane podejmowanie decyzji w indywidualnych przypadkach, w tym profilowanie.</w:t>
      </w:r>
    </w:p>
    <w:p w:rsidR="003316A4" w:rsidRDefault="003316A4" w:rsidP="003316A4">
      <w:pPr>
        <w:tabs>
          <w:tab w:val="left" w:pos="1350"/>
        </w:tabs>
        <w:spacing w:after="0"/>
        <w:rPr>
          <w:sz w:val="24"/>
          <w:szCs w:val="24"/>
        </w:rPr>
      </w:pPr>
    </w:p>
    <w:p w:rsidR="003316A4" w:rsidRDefault="003316A4" w:rsidP="003316A4">
      <w:pPr>
        <w:tabs>
          <w:tab w:val="left" w:pos="1350"/>
        </w:tabs>
        <w:spacing w:after="0"/>
        <w:rPr>
          <w:sz w:val="24"/>
          <w:szCs w:val="24"/>
        </w:rPr>
      </w:pPr>
    </w:p>
    <w:p w:rsidR="003316A4" w:rsidRDefault="003316A4" w:rsidP="003316A4">
      <w:pPr>
        <w:tabs>
          <w:tab w:val="left" w:pos="1350"/>
        </w:tabs>
        <w:spacing w:after="0"/>
        <w:rPr>
          <w:sz w:val="24"/>
          <w:szCs w:val="24"/>
        </w:rPr>
      </w:pPr>
    </w:p>
    <w:p w:rsidR="003316A4" w:rsidRDefault="003316A4" w:rsidP="003316A4">
      <w:pPr>
        <w:tabs>
          <w:tab w:val="left" w:pos="1350"/>
        </w:tabs>
        <w:spacing w:after="0"/>
        <w:rPr>
          <w:sz w:val="24"/>
          <w:szCs w:val="24"/>
        </w:rPr>
      </w:pPr>
    </w:p>
    <w:p w:rsidR="003316A4" w:rsidRPr="00B81397" w:rsidRDefault="003316A4" w:rsidP="003316A4">
      <w:pPr>
        <w:tabs>
          <w:tab w:val="left" w:pos="1350"/>
        </w:tabs>
        <w:spacing w:after="0"/>
        <w:ind w:left="4314" w:firstLine="1350"/>
        <w:rPr>
          <w:sz w:val="16"/>
          <w:szCs w:val="16"/>
        </w:rPr>
      </w:pPr>
      <w:r w:rsidRPr="00B81397">
        <w:rPr>
          <w:sz w:val="16"/>
          <w:szCs w:val="16"/>
        </w:rPr>
        <w:t>…………………………………….</w:t>
      </w:r>
    </w:p>
    <w:p w:rsidR="003316A4" w:rsidRPr="00B81397" w:rsidRDefault="003316A4" w:rsidP="003316A4">
      <w:pPr>
        <w:tabs>
          <w:tab w:val="left" w:pos="1350"/>
        </w:tabs>
        <w:spacing w:after="0"/>
        <w:rPr>
          <w:sz w:val="16"/>
          <w:szCs w:val="16"/>
        </w:rPr>
      </w:pPr>
      <w:r w:rsidRPr="00B81397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81397">
        <w:rPr>
          <w:sz w:val="16"/>
          <w:szCs w:val="16"/>
        </w:rPr>
        <w:t>( podpis wnioskodawcy)</w:t>
      </w:r>
    </w:p>
    <w:p w:rsidR="003316A4" w:rsidRPr="0060398C" w:rsidRDefault="003316A4" w:rsidP="003316A4">
      <w:pPr>
        <w:tabs>
          <w:tab w:val="left" w:pos="1350"/>
        </w:tabs>
        <w:spacing w:after="0"/>
        <w:rPr>
          <w:sz w:val="24"/>
          <w:szCs w:val="24"/>
        </w:rPr>
      </w:pPr>
    </w:p>
    <w:bookmarkEnd w:id="0"/>
    <w:p w:rsidR="00F05751" w:rsidRPr="00F05751" w:rsidRDefault="00F05751" w:rsidP="000E1C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05751" w:rsidRPr="00F05751" w:rsidSect="00D6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44" w:rsidRDefault="00AB6944" w:rsidP="00DF7911">
      <w:pPr>
        <w:spacing w:after="0" w:line="240" w:lineRule="auto"/>
      </w:pPr>
      <w:r>
        <w:separator/>
      </w:r>
    </w:p>
  </w:endnote>
  <w:endnote w:type="continuationSeparator" w:id="0">
    <w:p w:rsidR="00AB6944" w:rsidRDefault="00AB6944" w:rsidP="00DF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44" w:rsidRDefault="00AB6944" w:rsidP="00DF7911">
      <w:pPr>
        <w:spacing w:after="0" w:line="240" w:lineRule="auto"/>
      </w:pPr>
      <w:r>
        <w:separator/>
      </w:r>
    </w:p>
  </w:footnote>
  <w:footnote w:type="continuationSeparator" w:id="0">
    <w:p w:rsidR="00AB6944" w:rsidRDefault="00AB6944" w:rsidP="00DF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C1"/>
    <w:multiLevelType w:val="hybridMultilevel"/>
    <w:tmpl w:val="D66CA290"/>
    <w:lvl w:ilvl="0" w:tplc="AE1AB2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4556B0"/>
    <w:multiLevelType w:val="hybridMultilevel"/>
    <w:tmpl w:val="26EA5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058"/>
    <w:multiLevelType w:val="hybridMultilevel"/>
    <w:tmpl w:val="49547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61BF"/>
    <w:multiLevelType w:val="hybridMultilevel"/>
    <w:tmpl w:val="0004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1B07"/>
    <w:multiLevelType w:val="hybridMultilevel"/>
    <w:tmpl w:val="90160C66"/>
    <w:lvl w:ilvl="0" w:tplc="C1B48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A57C2"/>
    <w:multiLevelType w:val="hybridMultilevel"/>
    <w:tmpl w:val="827AF34A"/>
    <w:lvl w:ilvl="0" w:tplc="BF54A3C6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415C3A4C"/>
    <w:multiLevelType w:val="hybridMultilevel"/>
    <w:tmpl w:val="838C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80AB7"/>
    <w:multiLevelType w:val="hybridMultilevel"/>
    <w:tmpl w:val="E5268CC0"/>
    <w:lvl w:ilvl="0" w:tplc="EBC8D84E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 w15:restartNumberingAfterBreak="0">
    <w:nsid w:val="5086725D"/>
    <w:multiLevelType w:val="hybridMultilevel"/>
    <w:tmpl w:val="FF7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4FC1"/>
    <w:multiLevelType w:val="hybridMultilevel"/>
    <w:tmpl w:val="B7B2B84C"/>
    <w:lvl w:ilvl="0" w:tplc="6AD2835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BD50DB9"/>
    <w:multiLevelType w:val="hybridMultilevel"/>
    <w:tmpl w:val="E708DB2A"/>
    <w:lvl w:ilvl="0" w:tplc="FB22EC6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1" w15:restartNumberingAfterBreak="0">
    <w:nsid w:val="731C545D"/>
    <w:multiLevelType w:val="hybridMultilevel"/>
    <w:tmpl w:val="482A00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495A"/>
    <w:multiLevelType w:val="hybridMultilevel"/>
    <w:tmpl w:val="05E8CE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62877"/>
    <w:multiLevelType w:val="hybridMultilevel"/>
    <w:tmpl w:val="D66CA290"/>
    <w:lvl w:ilvl="0" w:tplc="AE1AB2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9DA68A9"/>
    <w:multiLevelType w:val="multilevel"/>
    <w:tmpl w:val="BC56B4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F861248"/>
    <w:multiLevelType w:val="hybridMultilevel"/>
    <w:tmpl w:val="77DA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0F2"/>
    <w:rsid w:val="00030C66"/>
    <w:rsid w:val="000357E5"/>
    <w:rsid w:val="00054A07"/>
    <w:rsid w:val="00087DC7"/>
    <w:rsid w:val="000951D3"/>
    <w:rsid w:val="000A550F"/>
    <w:rsid w:val="000A653A"/>
    <w:rsid w:val="000B0FBD"/>
    <w:rsid w:val="000E1CC4"/>
    <w:rsid w:val="001100FB"/>
    <w:rsid w:val="00116CA3"/>
    <w:rsid w:val="001176B3"/>
    <w:rsid w:val="0013109C"/>
    <w:rsid w:val="00144DAE"/>
    <w:rsid w:val="0016250A"/>
    <w:rsid w:val="00172B76"/>
    <w:rsid w:val="00191F0E"/>
    <w:rsid w:val="001B7D5B"/>
    <w:rsid w:val="002220F2"/>
    <w:rsid w:val="002E3375"/>
    <w:rsid w:val="002F015A"/>
    <w:rsid w:val="00331550"/>
    <w:rsid w:val="003316A4"/>
    <w:rsid w:val="003F72FF"/>
    <w:rsid w:val="00413A54"/>
    <w:rsid w:val="00423573"/>
    <w:rsid w:val="0047172C"/>
    <w:rsid w:val="004C265B"/>
    <w:rsid w:val="00531477"/>
    <w:rsid w:val="005B2C69"/>
    <w:rsid w:val="007077A1"/>
    <w:rsid w:val="0071502C"/>
    <w:rsid w:val="00781B1C"/>
    <w:rsid w:val="007A146B"/>
    <w:rsid w:val="007A232C"/>
    <w:rsid w:val="008D7E87"/>
    <w:rsid w:val="008E1C4D"/>
    <w:rsid w:val="008F3AFD"/>
    <w:rsid w:val="00912B88"/>
    <w:rsid w:val="00954FB5"/>
    <w:rsid w:val="009625E2"/>
    <w:rsid w:val="009656C0"/>
    <w:rsid w:val="009A35DF"/>
    <w:rsid w:val="009E5B4F"/>
    <w:rsid w:val="00A55076"/>
    <w:rsid w:val="00AB6944"/>
    <w:rsid w:val="00AC12D0"/>
    <w:rsid w:val="00AF5979"/>
    <w:rsid w:val="00B02AAB"/>
    <w:rsid w:val="00B10735"/>
    <w:rsid w:val="00B422F8"/>
    <w:rsid w:val="00B97950"/>
    <w:rsid w:val="00BA6436"/>
    <w:rsid w:val="00BA725C"/>
    <w:rsid w:val="00BB4697"/>
    <w:rsid w:val="00BB4AB0"/>
    <w:rsid w:val="00C37019"/>
    <w:rsid w:val="00C64DC8"/>
    <w:rsid w:val="00C87A65"/>
    <w:rsid w:val="00C9234A"/>
    <w:rsid w:val="00CC2F3B"/>
    <w:rsid w:val="00D01AE3"/>
    <w:rsid w:val="00D07DF6"/>
    <w:rsid w:val="00D5109B"/>
    <w:rsid w:val="00D62734"/>
    <w:rsid w:val="00D82820"/>
    <w:rsid w:val="00DD083E"/>
    <w:rsid w:val="00DF7911"/>
    <w:rsid w:val="00E11031"/>
    <w:rsid w:val="00E56DD6"/>
    <w:rsid w:val="00F01DF5"/>
    <w:rsid w:val="00F05751"/>
    <w:rsid w:val="00F4444F"/>
    <w:rsid w:val="00F84A51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3B57F"/>
  <w15:docId w15:val="{729D9285-97F3-4424-9F5D-BFA07F1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5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911"/>
  </w:style>
  <w:style w:type="paragraph" w:styleId="Stopka">
    <w:name w:val="footer"/>
    <w:basedOn w:val="Normalny"/>
    <w:link w:val="StopkaZnak"/>
    <w:uiPriority w:val="99"/>
    <w:semiHidden/>
    <w:unhideWhenUsed/>
    <w:rsid w:val="00DF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9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AFD"/>
    <w:rPr>
      <w:vertAlign w:val="superscript"/>
    </w:rPr>
  </w:style>
  <w:style w:type="paragraph" w:customStyle="1" w:styleId="Standard">
    <w:name w:val="Standard"/>
    <w:rsid w:val="003316A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ormalnyWeb">
    <w:name w:val="Normal (Web)"/>
    <w:basedOn w:val="Normalny"/>
    <w:uiPriority w:val="99"/>
    <w:unhideWhenUsed/>
    <w:rsid w:val="0033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9704-81FC-4E4D-9D49-896D66F4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Nowe Miasto nad Wartą</Company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Jankowska</dc:creator>
  <cp:lastModifiedBy>G.R-Dz.</cp:lastModifiedBy>
  <cp:revision>5</cp:revision>
  <dcterms:created xsi:type="dcterms:W3CDTF">2019-06-05T13:01:00Z</dcterms:created>
  <dcterms:modified xsi:type="dcterms:W3CDTF">2019-06-05T13:23:00Z</dcterms:modified>
</cp:coreProperties>
</file>